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F860" w14:textId="77777777" w:rsidR="00B35498" w:rsidRDefault="00B35498" w:rsidP="00B35498">
      <w:pPr>
        <w:pStyle w:val="Prrafodelista"/>
        <w:spacing w:after="0" w:line="240" w:lineRule="auto"/>
        <w:ind w:left="0"/>
        <w:jc w:val="center"/>
        <w:rPr>
          <w:rFonts w:ascii="Cambria" w:hAnsi="Cambria" w:cs="Arial"/>
          <w:b/>
          <w:color w:val="000000" w:themeColor="text1"/>
        </w:rPr>
      </w:pPr>
      <w:r w:rsidRPr="009D3B1E">
        <w:rPr>
          <w:rFonts w:ascii="Cambria" w:hAnsi="Cambria" w:cs="Arial"/>
          <w:b/>
          <w:color w:val="000000" w:themeColor="text1"/>
        </w:rPr>
        <w:t>ANEXO 6</w:t>
      </w:r>
    </w:p>
    <w:p w14:paraId="49C754DD" w14:textId="77777777" w:rsidR="00B35498" w:rsidRPr="009D3B1E" w:rsidRDefault="00B35498" w:rsidP="00B35498">
      <w:pPr>
        <w:pStyle w:val="Prrafodelista"/>
        <w:spacing w:after="0" w:line="240" w:lineRule="auto"/>
        <w:ind w:left="0"/>
        <w:jc w:val="center"/>
        <w:rPr>
          <w:rFonts w:ascii="Cambria" w:hAnsi="Cambria" w:cs="Arial"/>
          <w:b/>
          <w:color w:val="000000" w:themeColor="text1"/>
        </w:rPr>
      </w:pPr>
    </w:p>
    <w:p w14:paraId="7F0F81E4" w14:textId="77777777" w:rsidR="00B35498" w:rsidRPr="00A20373" w:rsidRDefault="00B35498" w:rsidP="00B35498">
      <w:pPr>
        <w:pStyle w:val="Prrafodelista"/>
        <w:spacing w:after="0" w:line="240" w:lineRule="auto"/>
        <w:ind w:left="0"/>
        <w:jc w:val="center"/>
        <w:rPr>
          <w:rFonts w:ascii="Cambria" w:hAnsi="Cambria" w:cs="Arial"/>
          <w:b/>
          <w:bCs/>
          <w:w w:val="95"/>
        </w:rPr>
      </w:pPr>
      <w:r w:rsidRPr="00A20373">
        <w:rPr>
          <w:rFonts w:ascii="Cambria" w:hAnsi="Cambria" w:cs="Arial"/>
          <w:b/>
          <w:bCs/>
          <w:w w:val="95"/>
        </w:rPr>
        <w:t>FICHA DE EVALUACIÓN</w:t>
      </w:r>
    </w:p>
    <w:p w14:paraId="10F6FF58" w14:textId="77777777" w:rsidR="00B35498" w:rsidRPr="004C5771" w:rsidRDefault="00B35498" w:rsidP="00B35498">
      <w:pPr>
        <w:pStyle w:val="Prrafodelista"/>
        <w:numPr>
          <w:ilvl w:val="0"/>
          <w:numId w:val="8"/>
        </w:numPr>
        <w:spacing w:after="0" w:line="240" w:lineRule="auto"/>
        <w:ind w:left="284" w:hanging="426"/>
        <w:rPr>
          <w:rFonts w:ascii="Cambria" w:hAnsi="Cambria" w:cs="Arial"/>
          <w:b/>
          <w:color w:val="000000" w:themeColor="text1"/>
        </w:rPr>
      </w:pPr>
      <w:r w:rsidRPr="004C5771">
        <w:rPr>
          <w:rFonts w:ascii="Cambria" w:hAnsi="Cambria" w:cs="Arial"/>
          <w:b/>
          <w:color w:val="000000" w:themeColor="text1"/>
        </w:rPr>
        <w:t>DATOS DEL POSTULANTE:</w:t>
      </w:r>
    </w:p>
    <w:p w14:paraId="6EAE7BA7" w14:textId="371DF726" w:rsidR="00B35498" w:rsidRPr="004C5771" w:rsidRDefault="00B35498" w:rsidP="00B35498">
      <w:pPr>
        <w:pStyle w:val="Prrafodelista"/>
        <w:spacing w:after="0" w:line="240" w:lineRule="auto"/>
        <w:ind w:left="284"/>
        <w:rPr>
          <w:rFonts w:ascii="Cambria" w:hAnsi="Cambria" w:cs="Arial"/>
          <w:b/>
          <w:color w:val="000000" w:themeColor="text1"/>
        </w:rPr>
      </w:pPr>
    </w:p>
    <w:tbl>
      <w:tblPr>
        <w:tblStyle w:val="Tablaconcuadrcula"/>
        <w:tblW w:w="8783" w:type="dxa"/>
        <w:tblInd w:w="284" w:type="dxa"/>
        <w:tblLook w:val="04A0" w:firstRow="1" w:lastRow="0" w:firstColumn="1" w:lastColumn="0" w:noHBand="0" w:noVBand="1"/>
      </w:tblPr>
      <w:tblGrid>
        <w:gridCol w:w="1521"/>
        <w:gridCol w:w="1342"/>
        <w:gridCol w:w="1317"/>
        <w:gridCol w:w="918"/>
        <w:gridCol w:w="742"/>
        <w:gridCol w:w="1313"/>
        <w:gridCol w:w="1630"/>
      </w:tblGrid>
      <w:tr w:rsidR="00B35498" w:rsidRPr="004C5771" w14:paraId="25AD8E5F" w14:textId="77777777" w:rsidTr="00E645A0">
        <w:tc>
          <w:tcPr>
            <w:tcW w:w="2863" w:type="dxa"/>
            <w:gridSpan w:val="2"/>
            <w:shd w:val="clear" w:color="auto" w:fill="D9D9D9" w:themeFill="background1" w:themeFillShade="D9"/>
          </w:tcPr>
          <w:p w14:paraId="36CAA7B6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Cs/>
                <w:color w:val="000000" w:themeColor="text1"/>
              </w:rPr>
              <w:t xml:space="preserve">UGEL </w:t>
            </w:r>
          </w:p>
        </w:tc>
        <w:tc>
          <w:tcPr>
            <w:tcW w:w="5920" w:type="dxa"/>
            <w:gridSpan w:val="5"/>
          </w:tcPr>
          <w:p w14:paraId="1790B647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  <w:tr w:rsidR="00B35498" w:rsidRPr="004C5771" w14:paraId="4AEA61E0" w14:textId="77777777" w:rsidTr="00E645A0">
        <w:tc>
          <w:tcPr>
            <w:tcW w:w="2863" w:type="dxa"/>
            <w:gridSpan w:val="2"/>
            <w:shd w:val="clear" w:color="auto" w:fill="D9D9D9" w:themeFill="background1" w:themeFillShade="D9"/>
          </w:tcPr>
          <w:p w14:paraId="0E3B9E6B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Cs/>
                <w:color w:val="000000" w:themeColor="text1"/>
              </w:rPr>
              <w:t>Institución Educativa</w:t>
            </w:r>
          </w:p>
        </w:tc>
        <w:tc>
          <w:tcPr>
            <w:tcW w:w="5920" w:type="dxa"/>
            <w:gridSpan w:val="5"/>
          </w:tcPr>
          <w:p w14:paraId="2039226D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  <w:tr w:rsidR="00B35498" w:rsidRPr="004C5771" w14:paraId="420BFFBA" w14:textId="77777777" w:rsidTr="00E645A0">
        <w:tc>
          <w:tcPr>
            <w:tcW w:w="2863" w:type="dxa"/>
            <w:gridSpan w:val="2"/>
            <w:shd w:val="clear" w:color="auto" w:fill="D9D9D9" w:themeFill="background1" w:themeFillShade="D9"/>
          </w:tcPr>
          <w:p w14:paraId="1CB9A3A5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Cs/>
                <w:color w:val="000000" w:themeColor="text1"/>
              </w:rPr>
              <w:t>Nivel y/o Categoría</w:t>
            </w:r>
          </w:p>
        </w:tc>
        <w:tc>
          <w:tcPr>
            <w:tcW w:w="5920" w:type="dxa"/>
            <w:gridSpan w:val="5"/>
          </w:tcPr>
          <w:p w14:paraId="18C7BF8B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  <w:tr w:rsidR="00B35498" w:rsidRPr="004C5771" w14:paraId="58C922A1" w14:textId="77777777" w:rsidTr="00E645A0">
        <w:tc>
          <w:tcPr>
            <w:tcW w:w="2863" w:type="dxa"/>
            <w:gridSpan w:val="2"/>
            <w:shd w:val="clear" w:color="auto" w:fill="D9D9D9" w:themeFill="background1" w:themeFillShade="D9"/>
          </w:tcPr>
          <w:p w14:paraId="615E604E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Cs/>
                <w:color w:val="000000" w:themeColor="text1"/>
              </w:rPr>
              <w:t>Nombre de la Práctica</w:t>
            </w:r>
          </w:p>
        </w:tc>
        <w:tc>
          <w:tcPr>
            <w:tcW w:w="5920" w:type="dxa"/>
            <w:gridSpan w:val="5"/>
          </w:tcPr>
          <w:p w14:paraId="7CA17317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  <w:tr w:rsidR="00B35498" w:rsidRPr="004C5771" w14:paraId="68FE9F3C" w14:textId="77777777" w:rsidTr="00E645A0">
        <w:tc>
          <w:tcPr>
            <w:tcW w:w="2863" w:type="dxa"/>
            <w:gridSpan w:val="2"/>
            <w:shd w:val="clear" w:color="auto" w:fill="D9D9D9" w:themeFill="background1" w:themeFillShade="D9"/>
          </w:tcPr>
          <w:p w14:paraId="37425C45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Cs/>
                <w:color w:val="000000" w:themeColor="text1"/>
              </w:rPr>
              <w:t>Área</w:t>
            </w:r>
          </w:p>
        </w:tc>
        <w:tc>
          <w:tcPr>
            <w:tcW w:w="5920" w:type="dxa"/>
            <w:gridSpan w:val="5"/>
          </w:tcPr>
          <w:p w14:paraId="07DA9E7C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  <w:tr w:rsidR="00B35498" w:rsidRPr="004C5771" w14:paraId="5B216ADA" w14:textId="77777777" w:rsidTr="00E645A0">
        <w:tc>
          <w:tcPr>
            <w:tcW w:w="2863" w:type="dxa"/>
            <w:gridSpan w:val="2"/>
            <w:shd w:val="clear" w:color="auto" w:fill="D9D9D9" w:themeFill="background1" w:themeFillShade="D9"/>
          </w:tcPr>
          <w:p w14:paraId="0B2FB6BD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Cs/>
                <w:color w:val="000000" w:themeColor="text1"/>
              </w:rPr>
              <w:t>Sub</w:t>
            </w:r>
            <w:r>
              <w:rPr>
                <w:rFonts w:ascii="Cambria" w:hAnsi="Cambria" w:cs="Arial"/>
                <w:bCs/>
                <w:color w:val="000000" w:themeColor="text1"/>
              </w:rPr>
              <w:t>á</w:t>
            </w:r>
            <w:r w:rsidRPr="004C5771">
              <w:rPr>
                <w:rFonts w:ascii="Cambria" w:hAnsi="Cambria" w:cs="Arial"/>
                <w:bCs/>
                <w:color w:val="000000" w:themeColor="text1"/>
              </w:rPr>
              <w:t>rea</w:t>
            </w:r>
          </w:p>
        </w:tc>
        <w:tc>
          <w:tcPr>
            <w:tcW w:w="5920" w:type="dxa"/>
            <w:gridSpan w:val="5"/>
          </w:tcPr>
          <w:p w14:paraId="40822064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  <w:tr w:rsidR="00B35498" w:rsidRPr="004C5771" w14:paraId="3993D3D3" w14:textId="77777777" w:rsidTr="00E645A0">
        <w:tc>
          <w:tcPr>
            <w:tcW w:w="2863" w:type="dxa"/>
            <w:gridSpan w:val="2"/>
            <w:shd w:val="clear" w:color="auto" w:fill="D9D9D9" w:themeFill="background1" w:themeFillShade="D9"/>
          </w:tcPr>
          <w:p w14:paraId="2C0D14D3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  <w:r w:rsidRPr="004C5771">
              <w:rPr>
                <w:rFonts w:ascii="Cambria" w:hAnsi="Cambria" w:cs="Arial"/>
                <w:bCs/>
                <w:color w:val="000000" w:themeColor="text1"/>
              </w:rPr>
              <w:t>Nombre Coordinador(a)</w:t>
            </w:r>
          </w:p>
        </w:tc>
        <w:tc>
          <w:tcPr>
            <w:tcW w:w="5920" w:type="dxa"/>
            <w:gridSpan w:val="5"/>
          </w:tcPr>
          <w:p w14:paraId="0CE49E26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  <w:tr w:rsidR="00B35498" w:rsidRPr="004C5771" w14:paraId="5D4EF490" w14:textId="77777777" w:rsidTr="00E645A0"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77320C15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Registro SISGEDO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560677F1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Docu</w:t>
            </w: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mento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51342B32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Expediente</w:t>
            </w:r>
          </w:p>
        </w:tc>
        <w:tc>
          <w:tcPr>
            <w:tcW w:w="918" w:type="dxa"/>
            <w:vMerge w:val="restart"/>
            <w:shd w:val="clear" w:color="auto" w:fill="D9D9D9" w:themeFill="background1" w:themeFillShade="D9"/>
            <w:vAlign w:val="center"/>
          </w:tcPr>
          <w:p w14:paraId="596A046A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Folios</w:t>
            </w:r>
          </w:p>
        </w:tc>
        <w:tc>
          <w:tcPr>
            <w:tcW w:w="742" w:type="dxa"/>
            <w:vMerge w:val="restart"/>
            <w:vAlign w:val="center"/>
          </w:tcPr>
          <w:p w14:paraId="53383BE3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vMerge w:val="restart"/>
            <w:shd w:val="clear" w:color="auto" w:fill="D9D9D9" w:themeFill="background1" w:themeFillShade="D9"/>
            <w:vAlign w:val="center"/>
          </w:tcPr>
          <w:p w14:paraId="2F5E4417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Fecha de Evaluación</w:t>
            </w:r>
          </w:p>
        </w:tc>
        <w:tc>
          <w:tcPr>
            <w:tcW w:w="1630" w:type="dxa"/>
            <w:vMerge w:val="restart"/>
            <w:vAlign w:val="center"/>
          </w:tcPr>
          <w:p w14:paraId="4E66EAEA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  <w:tr w:rsidR="00B35498" w:rsidRPr="004C5771" w14:paraId="20564613" w14:textId="77777777" w:rsidTr="00E645A0">
        <w:tc>
          <w:tcPr>
            <w:tcW w:w="1521" w:type="dxa"/>
            <w:vMerge/>
            <w:shd w:val="clear" w:color="auto" w:fill="D9D9D9" w:themeFill="background1" w:themeFillShade="D9"/>
          </w:tcPr>
          <w:p w14:paraId="3909252F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  <w:tc>
          <w:tcPr>
            <w:tcW w:w="1342" w:type="dxa"/>
          </w:tcPr>
          <w:p w14:paraId="2EE452FE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  <w:tc>
          <w:tcPr>
            <w:tcW w:w="1317" w:type="dxa"/>
          </w:tcPr>
          <w:p w14:paraId="0850A8BA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  <w:tc>
          <w:tcPr>
            <w:tcW w:w="918" w:type="dxa"/>
            <w:vMerge/>
            <w:shd w:val="clear" w:color="auto" w:fill="D9D9D9" w:themeFill="background1" w:themeFillShade="D9"/>
          </w:tcPr>
          <w:p w14:paraId="1965A1DE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  <w:tc>
          <w:tcPr>
            <w:tcW w:w="742" w:type="dxa"/>
            <w:vMerge/>
          </w:tcPr>
          <w:p w14:paraId="6AFF8143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  <w:tc>
          <w:tcPr>
            <w:tcW w:w="1313" w:type="dxa"/>
            <w:vMerge/>
            <w:shd w:val="clear" w:color="auto" w:fill="D9D9D9" w:themeFill="background1" w:themeFillShade="D9"/>
          </w:tcPr>
          <w:p w14:paraId="670EC958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  <w:tc>
          <w:tcPr>
            <w:tcW w:w="1630" w:type="dxa"/>
            <w:vMerge/>
          </w:tcPr>
          <w:p w14:paraId="3D4F2549" w14:textId="77777777" w:rsidR="00B35498" w:rsidRPr="004C577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Cs/>
                <w:color w:val="000000" w:themeColor="text1"/>
              </w:rPr>
            </w:pPr>
          </w:p>
        </w:tc>
      </w:tr>
    </w:tbl>
    <w:p w14:paraId="28CB179A" w14:textId="77777777" w:rsidR="00B35498" w:rsidRPr="004C5771" w:rsidRDefault="00B35498" w:rsidP="00B35498">
      <w:pPr>
        <w:pStyle w:val="Prrafodelista"/>
        <w:spacing w:after="0" w:line="240" w:lineRule="auto"/>
        <w:ind w:left="284"/>
        <w:rPr>
          <w:rFonts w:ascii="Cambria" w:hAnsi="Cambria" w:cs="Arial"/>
          <w:bCs/>
          <w:color w:val="000000" w:themeColor="text1"/>
        </w:rPr>
      </w:pPr>
    </w:p>
    <w:p w14:paraId="12553A7A" w14:textId="77777777" w:rsidR="00B35498" w:rsidRPr="004C5771" w:rsidRDefault="00B35498" w:rsidP="00B35498">
      <w:pPr>
        <w:pStyle w:val="Prrafodelista"/>
        <w:numPr>
          <w:ilvl w:val="0"/>
          <w:numId w:val="8"/>
        </w:numPr>
        <w:spacing w:after="0" w:line="240" w:lineRule="auto"/>
        <w:ind w:left="284" w:hanging="426"/>
        <w:rPr>
          <w:rFonts w:ascii="Cambria" w:hAnsi="Cambria" w:cs="Arial"/>
          <w:b/>
          <w:color w:val="000000" w:themeColor="text1"/>
        </w:rPr>
      </w:pPr>
      <w:r w:rsidRPr="004C5771">
        <w:rPr>
          <w:rFonts w:ascii="Cambria" w:hAnsi="Cambria" w:cs="Arial"/>
          <w:b/>
          <w:color w:val="000000" w:themeColor="text1"/>
        </w:rPr>
        <w:t>CUMPLIMIENTO DE REQUISITOS:</w:t>
      </w:r>
      <w:r w:rsidRPr="006E4118">
        <w:rPr>
          <w:noProof/>
        </w:rPr>
        <w:t xml:space="preserve"> </w:t>
      </w:r>
    </w:p>
    <w:p w14:paraId="6AB11164" w14:textId="77777777" w:rsidR="00B35498" w:rsidRPr="004C5771" w:rsidRDefault="00B35498" w:rsidP="00B35498">
      <w:pPr>
        <w:pStyle w:val="Prrafodelista"/>
        <w:spacing w:after="0" w:line="240" w:lineRule="auto"/>
        <w:ind w:left="567"/>
        <w:rPr>
          <w:rFonts w:ascii="Cambria" w:hAnsi="Cambria" w:cs="Arial"/>
          <w:b/>
          <w:color w:val="000000" w:themeColor="text1"/>
        </w:rPr>
      </w:pPr>
    </w:p>
    <w:tbl>
      <w:tblPr>
        <w:tblStyle w:val="Tablaconcuadrcula"/>
        <w:tblW w:w="8788" w:type="dxa"/>
        <w:tblInd w:w="279" w:type="dxa"/>
        <w:tblLook w:val="04A0" w:firstRow="1" w:lastRow="0" w:firstColumn="1" w:lastColumn="0" w:noHBand="0" w:noVBand="1"/>
      </w:tblPr>
      <w:tblGrid>
        <w:gridCol w:w="7371"/>
        <w:gridCol w:w="708"/>
        <w:gridCol w:w="709"/>
      </w:tblGrid>
      <w:tr w:rsidR="00B35498" w:rsidRPr="004C5771" w14:paraId="4BDCEA51" w14:textId="77777777" w:rsidTr="00E645A0">
        <w:tc>
          <w:tcPr>
            <w:tcW w:w="7371" w:type="dxa"/>
            <w:vMerge w:val="restart"/>
            <w:shd w:val="clear" w:color="auto" w:fill="D9D9D9" w:themeFill="background1" w:themeFillShade="D9"/>
            <w:vAlign w:val="center"/>
          </w:tcPr>
          <w:p w14:paraId="25F51693" w14:textId="77777777" w:rsidR="00B35498" w:rsidRPr="000E45F1" w:rsidRDefault="00B35498" w:rsidP="00E645A0">
            <w:pPr>
              <w:pStyle w:val="Prrafodelista"/>
              <w:spacing w:after="0" w:line="240" w:lineRule="auto"/>
              <w:ind w:left="26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Documentos Presentados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66FD8CC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Presentó</w:t>
            </w:r>
          </w:p>
        </w:tc>
      </w:tr>
      <w:tr w:rsidR="00B35498" w:rsidRPr="004C5771" w14:paraId="62AE6F30" w14:textId="77777777" w:rsidTr="00E645A0">
        <w:tc>
          <w:tcPr>
            <w:tcW w:w="7371" w:type="dxa"/>
            <w:vMerge/>
            <w:shd w:val="clear" w:color="auto" w:fill="D9D9D9" w:themeFill="background1" w:themeFillShade="D9"/>
          </w:tcPr>
          <w:p w14:paraId="751607F4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693C165F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SÍ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13328BB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  <w:r w:rsidRPr="000E45F1"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</w:tr>
      <w:tr w:rsidR="00B35498" w:rsidRPr="004C5771" w14:paraId="586AFAE0" w14:textId="77777777" w:rsidTr="00E645A0">
        <w:tc>
          <w:tcPr>
            <w:tcW w:w="7371" w:type="dxa"/>
            <w:shd w:val="clear" w:color="auto" w:fill="auto"/>
            <w:vAlign w:val="center"/>
          </w:tcPr>
          <w:p w14:paraId="58EC7BCC" w14:textId="77777777" w:rsidR="00B35498" w:rsidRPr="00016115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16115">
              <w:rPr>
                <w:rStyle w:val="Textoennegrita"/>
                <w:rFonts w:asciiTheme="majorHAnsi" w:hAnsiTheme="majorHAnsi"/>
                <w:sz w:val="20"/>
                <w:szCs w:val="20"/>
              </w:rPr>
              <w:t>Formulario de inscripción al III Concurso Regional de BPP y de GE 2022 (Anexo 01)</w:t>
            </w:r>
          </w:p>
        </w:tc>
        <w:tc>
          <w:tcPr>
            <w:tcW w:w="708" w:type="dxa"/>
            <w:shd w:val="clear" w:color="auto" w:fill="auto"/>
          </w:tcPr>
          <w:p w14:paraId="03562884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5CF68B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35498" w:rsidRPr="004C5771" w14:paraId="1F0BF5EF" w14:textId="77777777" w:rsidTr="00E645A0">
        <w:tc>
          <w:tcPr>
            <w:tcW w:w="7371" w:type="dxa"/>
            <w:shd w:val="clear" w:color="auto" w:fill="auto"/>
            <w:vAlign w:val="center"/>
          </w:tcPr>
          <w:p w14:paraId="1B274F0D" w14:textId="77777777" w:rsidR="00B35498" w:rsidRPr="00016115" w:rsidRDefault="00B35498" w:rsidP="00E645A0">
            <w:pPr>
              <w:jc w:val="both"/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 w:rsidRPr="00016115">
              <w:rPr>
                <w:rStyle w:val="Textoennegrita"/>
                <w:rFonts w:asciiTheme="majorHAnsi" w:hAnsiTheme="majorHAnsi"/>
                <w:sz w:val="20"/>
                <w:szCs w:val="20"/>
              </w:rPr>
              <w:t>Declaración jurada de cumplimiento de requisitos para ser participante (Anexo 02)</w:t>
            </w:r>
          </w:p>
        </w:tc>
        <w:tc>
          <w:tcPr>
            <w:tcW w:w="708" w:type="dxa"/>
            <w:shd w:val="clear" w:color="auto" w:fill="auto"/>
          </w:tcPr>
          <w:p w14:paraId="4E1059DF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54AA09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35498" w:rsidRPr="004C5771" w14:paraId="631EEF9D" w14:textId="77777777" w:rsidTr="00E645A0">
        <w:tc>
          <w:tcPr>
            <w:tcW w:w="7371" w:type="dxa"/>
            <w:shd w:val="clear" w:color="auto" w:fill="auto"/>
            <w:vAlign w:val="center"/>
          </w:tcPr>
          <w:p w14:paraId="28E6A36C" w14:textId="77777777" w:rsidR="00B35498" w:rsidRPr="00016115" w:rsidRDefault="00B35498" w:rsidP="00E645A0">
            <w:pPr>
              <w:pStyle w:val="Textoindependiente"/>
              <w:jc w:val="both"/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  <w:highlight w:val="yellow"/>
              </w:rPr>
            </w:pPr>
            <w:r w:rsidRPr="00016115">
              <w:rPr>
                <w:rStyle w:val="Textoennegrita"/>
                <w:rFonts w:asciiTheme="majorHAnsi" w:hAnsiTheme="majorHAnsi"/>
                <w:sz w:val="20"/>
                <w:szCs w:val="20"/>
              </w:rPr>
              <w:t>Declaración jurada de consentimiento informado. (Anexo 03)</w:t>
            </w:r>
          </w:p>
        </w:tc>
        <w:tc>
          <w:tcPr>
            <w:tcW w:w="708" w:type="dxa"/>
            <w:shd w:val="clear" w:color="auto" w:fill="auto"/>
          </w:tcPr>
          <w:p w14:paraId="331838A8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425761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35498" w:rsidRPr="004C5771" w14:paraId="32196AD0" w14:textId="77777777" w:rsidTr="00E645A0">
        <w:tc>
          <w:tcPr>
            <w:tcW w:w="7371" w:type="dxa"/>
            <w:shd w:val="clear" w:color="auto" w:fill="auto"/>
            <w:vAlign w:val="center"/>
          </w:tcPr>
          <w:p w14:paraId="34DB4FE6" w14:textId="77777777" w:rsidR="00B35498" w:rsidRPr="00016115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Style w:val="Textoennegrita"/>
                <w:rFonts w:asciiTheme="majorHAnsi" w:hAnsiTheme="majorHAnsi"/>
                <w:sz w:val="20"/>
                <w:szCs w:val="20"/>
              </w:rPr>
              <w:t xml:space="preserve">Práctica Pedagógica o de Gestión Escolar (proyecto de innovación) </w:t>
            </w:r>
            <w:r w:rsidRPr="00016115">
              <w:rPr>
                <w:rStyle w:val="Textoennegrita"/>
                <w:rFonts w:asciiTheme="majorHAnsi" w:hAnsiTheme="majorHAnsi"/>
                <w:sz w:val="20"/>
                <w:szCs w:val="20"/>
              </w:rPr>
              <w:t>(Anexo 04)</w:t>
            </w:r>
          </w:p>
        </w:tc>
        <w:tc>
          <w:tcPr>
            <w:tcW w:w="708" w:type="dxa"/>
            <w:shd w:val="clear" w:color="auto" w:fill="auto"/>
          </w:tcPr>
          <w:p w14:paraId="5C94F9AD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3B5ADB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35498" w:rsidRPr="004C5771" w14:paraId="4DD43005" w14:textId="77777777" w:rsidTr="00E645A0">
        <w:trPr>
          <w:trHeight w:val="128"/>
        </w:trPr>
        <w:tc>
          <w:tcPr>
            <w:tcW w:w="7371" w:type="dxa"/>
            <w:shd w:val="clear" w:color="auto" w:fill="auto"/>
            <w:vAlign w:val="center"/>
          </w:tcPr>
          <w:p w14:paraId="14236C95" w14:textId="77777777" w:rsidR="00B35498" w:rsidRPr="00016115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Style w:val="Textoennegrita"/>
                <w:rFonts w:asciiTheme="majorHAnsi" w:hAnsiTheme="majorHAnsi"/>
                <w:b w:val="0"/>
                <w:bCs w:val="0"/>
                <w:sz w:val="20"/>
                <w:szCs w:val="20"/>
                <w:highlight w:val="yellow"/>
              </w:rPr>
            </w:pPr>
            <w:r w:rsidRPr="00016115">
              <w:rPr>
                <w:rStyle w:val="Textoennegrita"/>
                <w:rFonts w:asciiTheme="majorHAnsi" w:hAnsiTheme="majorHAnsi"/>
                <w:sz w:val="20"/>
                <w:szCs w:val="20"/>
              </w:rPr>
              <w:t>Informe de Ejecución</w:t>
            </w:r>
            <w:r>
              <w:rPr>
                <w:rStyle w:val="Textoennegrita"/>
                <w:rFonts w:asciiTheme="majorHAnsi" w:hAnsiTheme="majorHAnsi"/>
                <w:sz w:val="20"/>
                <w:szCs w:val="20"/>
              </w:rPr>
              <w:t xml:space="preserve"> de la Práctica Pedagógica</w:t>
            </w:r>
            <w:r w:rsidRPr="00016115">
              <w:rPr>
                <w:rStyle w:val="Textoennegrita"/>
                <w:rFonts w:asciiTheme="majorHAnsi" w:hAnsiTheme="majorHAnsi"/>
                <w:sz w:val="20"/>
                <w:szCs w:val="20"/>
              </w:rPr>
              <w:t xml:space="preserve"> (Anexo 05)</w:t>
            </w:r>
          </w:p>
        </w:tc>
        <w:tc>
          <w:tcPr>
            <w:tcW w:w="708" w:type="dxa"/>
            <w:shd w:val="clear" w:color="auto" w:fill="auto"/>
          </w:tcPr>
          <w:p w14:paraId="2E093A64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11D2E3" w14:textId="77777777" w:rsidR="00B35498" w:rsidRPr="000E45F1" w:rsidRDefault="00B35498" w:rsidP="00E645A0">
            <w:pPr>
              <w:pStyle w:val="Prrafodelista"/>
              <w:spacing w:after="0" w:line="240" w:lineRule="auto"/>
              <w:ind w:left="0"/>
              <w:rPr>
                <w:rFonts w:ascii="Cambria" w:hAnsi="Cambria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431CB0" w14:textId="77777777" w:rsidR="00B35498" w:rsidRDefault="00B35498" w:rsidP="00B35498">
      <w:pPr>
        <w:pStyle w:val="Prrafodelista"/>
        <w:spacing w:after="0" w:line="240" w:lineRule="auto"/>
        <w:ind w:left="567"/>
        <w:rPr>
          <w:rFonts w:ascii="Cambria" w:hAnsi="Cambria" w:cs="Arial"/>
          <w:b/>
          <w:color w:val="000000" w:themeColor="text1"/>
        </w:rPr>
      </w:pPr>
    </w:p>
    <w:p w14:paraId="09B062DC" w14:textId="77777777" w:rsidR="00B35498" w:rsidRDefault="00B35498" w:rsidP="00B35498">
      <w:pPr>
        <w:pStyle w:val="Prrafodelista"/>
        <w:numPr>
          <w:ilvl w:val="0"/>
          <w:numId w:val="8"/>
        </w:numPr>
        <w:spacing w:after="0" w:line="240" w:lineRule="auto"/>
        <w:ind w:left="284" w:hanging="426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 xml:space="preserve">DIMENSIONES, </w:t>
      </w:r>
      <w:r w:rsidRPr="004C5771">
        <w:rPr>
          <w:rFonts w:ascii="Cambria" w:hAnsi="Cambria" w:cs="Arial"/>
          <w:b/>
          <w:color w:val="000000" w:themeColor="text1"/>
        </w:rPr>
        <w:t xml:space="preserve">INDICADORES </w:t>
      </w:r>
      <w:r>
        <w:rPr>
          <w:rFonts w:ascii="Cambria" w:hAnsi="Cambria" w:cs="Arial"/>
          <w:b/>
          <w:color w:val="000000" w:themeColor="text1"/>
        </w:rPr>
        <w:t xml:space="preserve">Y CRITERIOS </w:t>
      </w:r>
      <w:r w:rsidRPr="004C5771">
        <w:rPr>
          <w:rFonts w:ascii="Cambria" w:hAnsi="Cambria" w:cs="Arial"/>
          <w:b/>
          <w:color w:val="000000" w:themeColor="text1"/>
        </w:rPr>
        <w:t>DE EVALUACIÓN:</w:t>
      </w:r>
    </w:p>
    <w:p w14:paraId="4ECD3A02" w14:textId="77777777" w:rsidR="00B35498" w:rsidRPr="00E57BE9" w:rsidRDefault="00B35498" w:rsidP="00B35498">
      <w:pPr>
        <w:pStyle w:val="Prrafodelista"/>
        <w:spacing w:after="0" w:line="240" w:lineRule="auto"/>
        <w:ind w:left="567"/>
        <w:rPr>
          <w:rFonts w:ascii="Cambria" w:hAnsi="Cambria" w:cs="Arial"/>
          <w:b/>
          <w:color w:val="000000" w:themeColor="text1"/>
          <w:sz w:val="12"/>
        </w:rPr>
      </w:pPr>
    </w:p>
    <w:tbl>
      <w:tblPr>
        <w:tblStyle w:val="Tablaconcuadrcula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425"/>
        <w:gridCol w:w="3941"/>
        <w:gridCol w:w="501"/>
        <w:gridCol w:w="614"/>
        <w:gridCol w:w="614"/>
      </w:tblGrid>
      <w:tr w:rsidR="00B35498" w14:paraId="67ED97BA" w14:textId="77777777" w:rsidTr="00E645A0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32373F63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Dimensiones de evaluación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C87789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Indicadores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4429A7C6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N°</w:t>
            </w:r>
          </w:p>
        </w:tc>
        <w:tc>
          <w:tcPr>
            <w:tcW w:w="3941" w:type="dxa"/>
            <w:vMerge w:val="restart"/>
            <w:shd w:val="clear" w:color="auto" w:fill="D9D9D9" w:themeFill="background1" w:themeFillShade="D9"/>
            <w:vAlign w:val="center"/>
          </w:tcPr>
          <w:p w14:paraId="0D1620E3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Criterios</w:t>
            </w:r>
          </w:p>
        </w:tc>
        <w:tc>
          <w:tcPr>
            <w:tcW w:w="1729" w:type="dxa"/>
            <w:gridSpan w:val="3"/>
            <w:shd w:val="clear" w:color="auto" w:fill="D9D9D9" w:themeFill="background1" w:themeFillShade="D9"/>
            <w:vAlign w:val="center"/>
          </w:tcPr>
          <w:p w14:paraId="24F862A8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Escala de valoración</w:t>
            </w:r>
          </w:p>
        </w:tc>
      </w:tr>
      <w:tr w:rsidR="00B35498" w14:paraId="1423CB76" w14:textId="77777777" w:rsidTr="00E645A0">
        <w:trPr>
          <w:cantSplit/>
          <w:trHeight w:val="1306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0E2AC77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32FF084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CEE5F37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41" w:type="dxa"/>
            <w:vMerge/>
            <w:shd w:val="clear" w:color="auto" w:fill="D9D9D9" w:themeFill="background1" w:themeFillShade="D9"/>
            <w:vAlign w:val="center"/>
          </w:tcPr>
          <w:p w14:paraId="5FC7BAB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dxa"/>
            <w:shd w:val="clear" w:color="auto" w:fill="D9D9D9" w:themeFill="background1" w:themeFillShade="D9"/>
            <w:textDirection w:val="btLr"/>
            <w:vAlign w:val="center"/>
          </w:tcPr>
          <w:p w14:paraId="0C53C4F2" w14:textId="77777777" w:rsidR="00B35498" w:rsidRPr="002E188B" w:rsidRDefault="00B35498" w:rsidP="00E645A0">
            <w:pPr>
              <w:pStyle w:val="Prrafodelista"/>
              <w:spacing w:after="0" w:line="240" w:lineRule="auto"/>
              <w:ind w:left="-35"/>
              <w:jc w:val="center"/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</w:pPr>
            <w:r w:rsidRPr="002E188B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 xml:space="preserve">No cumple </w:t>
            </w:r>
          </w:p>
          <w:p w14:paraId="04B73B0E" w14:textId="77777777" w:rsidR="00B35498" w:rsidRPr="009A4EC2" w:rsidRDefault="00B35498" w:rsidP="00E645A0">
            <w:pPr>
              <w:pStyle w:val="Prrafodelista"/>
              <w:spacing w:after="0" w:line="240" w:lineRule="auto"/>
              <w:ind w:left="-35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14"/>
                <w:szCs w:val="14"/>
              </w:rPr>
            </w:pPr>
            <w:r w:rsidRPr="009A4EC2">
              <w:rPr>
                <w:rFonts w:asciiTheme="majorHAnsi" w:hAnsiTheme="majorHAnsi" w:cs="Arial"/>
                <w:b/>
                <w:bCs/>
                <w:color w:val="000000" w:themeColor="text1"/>
                <w:sz w:val="14"/>
                <w:szCs w:val="14"/>
              </w:rPr>
              <w:t>(0)</w:t>
            </w:r>
          </w:p>
        </w:tc>
        <w:tc>
          <w:tcPr>
            <w:tcW w:w="614" w:type="dxa"/>
            <w:shd w:val="clear" w:color="auto" w:fill="D9D9D9" w:themeFill="background1" w:themeFillShade="D9"/>
            <w:textDirection w:val="btLr"/>
            <w:vAlign w:val="center"/>
          </w:tcPr>
          <w:p w14:paraId="046131FA" w14:textId="77777777" w:rsidR="00B35498" w:rsidRPr="002E188B" w:rsidRDefault="00B35498" w:rsidP="00E645A0">
            <w:pPr>
              <w:pStyle w:val="Prrafodelista"/>
              <w:spacing w:after="0" w:line="240" w:lineRule="auto"/>
              <w:ind w:left="-35" w:right="113"/>
              <w:jc w:val="center"/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</w:pPr>
            <w:r w:rsidRPr="002E188B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 xml:space="preserve">Cumple </w:t>
            </w:r>
            <w:r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p</w:t>
            </w:r>
            <w:r w:rsidRPr="002E188B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 xml:space="preserve">arcialmente </w:t>
            </w:r>
            <w:r w:rsidRPr="009A4EC2">
              <w:rPr>
                <w:rFonts w:asciiTheme="majorHAnsi" w:hAnsiTheme="majorHAnsi" w:cs="Arial"/>
                <w:b/>
                <w:bCs/>
                <w:color w:val="000000" w:themeColor="text1"/>
                <w:sz w:val="14"/>
                <w:szCs w:val="14"/>
              </w:rPr>
              <w:t>(0.5)</w:t>
            </w:r>
          </w:p>
        </w:tc>
        <w:tc>
          <w:tcPr>
            <w:tcW w:w="614" w:type="dxa"/>
            <w:shd w:val="clear" w:color="auto" w:fill="D9D9D9" w:themeFill="background1" w:themeFillShade="D9"/>
            <w:textDirection w:val="btLr"/>
            <w:vAlign w:val="center"/>
          </w:tcPr>
          <w:p w14:paraId="1FC6E58A" w14:textId="77777777" w:rsidR="00B35498" w:rsidRPr="002E188B" w:rsidRDefault="00B35498" w:rsidP="00E645A0">
            <w:pPr>
              <w:pStyle w:val="Prrafodelista"/>
              <w:spacing w:after="0" w:line="240" w:lineRule="auto"/>
              <w:ind w:left="-54" w:right="113"/>
              <w:jc w:val="center"/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</w:pPr>
            <w:r w:rsidRPr="002E188B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 xml:space="preserve">Cumple </w:t>
            </w:r>
            <w:r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a</w:t>
            </w:r>
            <w:r w:rsidRPr="002E188B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>decuada-</w:t>
            </w:r>
          </w:p>
          <w:p w14:paraId="2C60AEEF" w14:textId="77777777" w:rsidR="00B35498" w:rsidRPr="002E188B" w:rsidRDefault="00B35498" w:rsidP="00E645A0">
            <w:pPr>
              <w:pStyle w:val="Prrafodelista"/>
              <w:spacing w:after="0" w:line="240" w:lineRule="auto"/>
              <w:ind w:left="-35" w:right="113"/>
              <w:jc w:val="center"/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</w:pPr>
            <w:r w:rsidRPr="002E188B">
              <w:rPr>
                <w:rFonts w:asciiTheme="majorHAnsi" w:hAnsiTheme="majorHAnsi" w:cs="Arial"/>
                <w:color w:val="000000" w:themeColor="text1"/>
                <w:sz w:val="14"/>
                <w:szCs w:val="14"/>
              </w:rPr>
              <w:t xml:space="preserve">mente </w:t>
            </w:r>
            <w:r w:rsidRPr="009A4EC2">
              <w:rPr>
                <w:rFonts w:asciiTheme="majorHAnsi" w:hAnsiTheme="majorHAnsi" w:cs="Arial"/>
                <w:b/>
                <w:bCs/>
                <w:color w:val="000000" w:themeColor="text1"/>
                <w:sz w:val="14"/>
                <w:szCs w:val="14"/>
              </w:rPr>
              <w:t>(1)</w:t>
            </w:r>
          </w:p>
        </w:tc>
      </w:tr>
      <w:tr w:rsidR="00B35498" w14:paraId="2092768E" w14:textId="77777777" w:rsidTr="00E645A0">
        <w:tc>
          <w:tcPr>
            <w:tcW w:w="1417" w:type="dxa"/>
            <w:vMerge w:val="restart"/>
            <w:vAlign w:val="center"/>
          </w:tcPr>
          <w:p w14:paraId="3C413008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Planificación de la buena práctica</w:t>
            </w:r>
          </w:p>
        </w:tc>
        <w:tc>
          <w:tcPr>
            <w:tcW w:w="1276" w:type="dxa"/>
            <w:vMerge w:val="restart"/>
            <w:vAlign w:val="center"/>
          </w:tcPr>
          <w:p w14:paraId="2BDC654B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Datos generales d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e la práctica</w:t>
            </w:r>
          </w:p>
        </w:tc>
        <w:tc>
          <w:tcPr>
            <w:tcW w:w="425" w:type="dxa"/>
            <w:vAlign w:val="center"/>
          </w:tcPr>
          <w:p w14:paraId="4126C58A" w14:textId="77777777" w:rsidR="00B35498" w:rsidRPr="00D81655" w:rsidRDefault="00B35498" w:rsidP="00E645A0">
            <w:pPr>
              <w:tabs>
                <w:tab w:val="left" w:pos="2141"/>
              </w:tabs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941" w:type="dxa"/>
          </w:tcPr>
          <w:p w14:paraId="07750A11" w14:textId="77777777" w:rsidR="00B35498" w:rsidRPr="00D81655" w:rsidRDefault="00B35498" w:rsidP="00E645A0">
            <w:pPr>
              <w:tabs>
                <w:tab w:val="left" w:pos="2141"/>
              </w:tabs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El título 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de la práctica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r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esume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el propósito pedagógico o de gestión y los beneficiarios.</w:t>
            </w:r>
          </w:p>
        </w:tc>
        <w:tc>
          <w:tcPr>
            <w:tcW w:w="501" w:type="dxa"/>
          </w:tcPr>
          <w:p w14:paraId="300FD3D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A3FAD22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7E1E81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248F32F" w14:textId="77777777" w:rsidTr="00E645A0">
        <w:tc>
          <w:tcPr>
            <w:tcW w:w="1417" w:type="dxa"/>
            <w:vMerge/>
            <w:vAlign w:val="center"/>
          </w:tcPr>
          <w:p w14:paraId="2DDAED2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2C869D3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D90A523" w14:textId="77777777" w:rsidR="00B35498" w:rsidRPr="00D81655" w:rsidRDefault="00B35498" w:rsidP="00E645A0">
            <w:pPr>
              <w:tabs>
                <w:tab w:val="left" w:pos="2141"/>
              </w:tabs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941" w:type="dxa"/>
          </w:tcPr>
          <w:p w14:paraId="511BEF41" w14:textId="77777777" w:rsidR="00B35498" w:rsidRPr="00D81655" w:rsidRDefault="00B35498" w:rsidP="00E645A0">
            <w:pPr>
              <w:tabs>
                <w:tab w:val="left" w:pos="2141"/>
              </w:tabs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precisa al o los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responsables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y personas de apoyo o soporte.</w:t>
            </w:r>
          </w:p>
        </w:tc>
        <w:tc>
          <w:tcPr>
            <w:tcW w:w="501" w:type="dxa"/>
          </w:tcPr>
          <w:p w14:paraId="37B66BA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C4CB3B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5986434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2F58CFD" w14:textId="77777777" w:rsidTr="00E645A0">
        <w:tc>
          <w:tcPr>
            <w:tcW w:w="1417" w:type="dxa"/>
            <w:vMerge/>
            <w:vAlign w:val="center"/>
          </w:tcPr>
          <w:p w14:paraId="53A6392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AEC4ACA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Identificación del problema</w:t>
            </w:r>
          </w:p>
        </w:tc>
        <w:tc>
          <w:tcPr>
            <w:tcW w:w="425" w:type="dxa"/>
            <w:vAlign w:val="center"/>
          </w:tcPr>
          <w:p w14:paraId="45FE003F" w14:textId="77777777" w:rsidR="00B35498" w:rsidRPr="00D81655" w:rsidRDefault="00B35498" w:rsidP="00E645A0">
            <w:pPr>
              <w:tabs>
                <w:tab w:val="left" w:pos="2141"/>
              </w:tabs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941" w:type="dxa"/>
          </w:tcPr>
          <w:p w14:paraId="3C5C5B10" w14:textId="77777777" w:rsidR="00B35498" w:rsidRPr="00D81655" w:rsidRDefault="00B35498" w:rsidP="00E645A0">
            <w:pPr>
              <w:tabs>
                <w:tab w:val="left" w:pos="2141"/>
              </w:tabs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describe o contextualiza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la problemática pedagógica o de gestión.</w:t>
            </w:r>
          </w:p>
        </w:tc>
        <w:tc>
          <w:tcPr>
            <w:tcW w:w="501" w:type="dxa"/>
          </w:tcPr>
          <w:p w14:paraId="3E1E370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832B714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3CA64D70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4DB6CFEB" w14:textId="77777777" w:rsidTr="00E645A0">
        <w:tc>
          <w:tcPr>
            <w:tcW w:w="1417" w:type="dxa"/>
            <w:vMerge/>
            <w:vAlign w:val="center"/>
          </w:tcPr>
          <w:p w14:paraId="312EB4C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7DB1614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EAF5E6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941" w:type="dxa"/>
          </w:tcPr>
          <w:p w14:paraId="02E86355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utiliza una herramienta y/o se precisan las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causas y efectos del problema</w:t>
            </w:r>
          </w:p>
        </w:tc>
        <w:tc>
          <w:tcPr>
            <w:tcW w:w="501" w:type="dxa"/>
          </w:tcPr>
          <w:p w14:paraId="28376123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F964A7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3B3A466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D257FD7" w14:textId="77777777" w:rsidTr="00E645A0">
        <w:tc>
          <w:tcPr>
            <w:tcW w:w="1417" w:type="dxa"/>
            <w:vMerge/>
            <w:vAlign w:val="center"/>
          </w:tcPr>
          <w:p w14:paraId="795355B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0D3F08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037C3B0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941" w:type="dxa"/>
          </w:tcPr>
          <w:p w14:paraId="065B101B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El problema identificado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precisa la deficiencia, carencia o dificultad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y los actores involucrados. </w:t>
            </w:r>
          </w:p>
        </w:tc>
        <w:tc>
          <w:tcPr>
            <w:tcW w:w="501" w:type="dxa"/>
          </w:tcPr>
          <w:p w14:paraId="6E859520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15B6EB1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56635AA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7E9CF114" w14:textId="77777777" w:rsidTr="00E645A0">
        <w:tc>
          <w:tcPr>
            <w:tcW w:w="1417" w:type="dxa"/>
            <w:vMerge/>
            <w:vAlign w:val="center"/>
          </w:tcPr>
          <w:p w14:paraId="02A6471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0019A4A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88E26D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41" w:type="dxa"/>
          </w:tcPr>
          <w:p w14:paraId="56633C66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describe las posibilidades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de atender 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l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a problemática y la existencia de aliados u oportunidades.</w:t>
            </w:r>
          </w:p>
        </w:tc>
        <w:tc>
          <w:tcPr>
            <w:tcW w:w="501" w:type="dxa"/>
          </w:tcPr>
          <w:p w14:paraId="3810F5D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DB4ECD5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0EEA782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09551FDD" w14:textId="77777777" w:rsidTr="00E645A0">
        <w:tc>
          <w:tcPr>
            <w:tcW w:w="1417" w:type="dxa"/>
            <w:vMerge/>
            <w:vAlign w:val="center"/>
          </w:tcPr>
          <w:p w14:paraId="65D977B6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D26D3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Justificación de la buena práctica</w:t>
            </w:r>
          </w:p>
        </w:tc>
        <w:tc>
          <w:tcPr>
            <w:tcW w:w="425" w:type="dxa"/>
            <w:vAlign w:val="center"/>
          </w:tcPr>
          <w:p w14:paraId="3DB59B1F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941" w:type="dxa"/>
          </w:tcPr>
          <w:p w14:paraId="7B0CC58E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precisa la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u w:val="single"/>
              </w:rPr>
              <w:t>relevancia de la investigación o innovación educativa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; es decir, se explica la importancia pedagógica desde la atención a la situación problemática y la utilidad de los resultados.</w:t>
            </w:r>
          </w:p>
        </w:tc>
        <w:tc>
          <w:tcPr>
            <w:tcW w:w="501" w:type="dxa"/>
          </w:tcPr>
          <w:p w14:paraId="3403DBD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131669C1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DE3DAF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2783CCB5" w14:textId="77777777" w:rsidTr="00E645A0">
        <w:tc>
          <w:tcPr>
            <w:tcW w:w="1417" w:type="dxa"/>
            <w:vMerge/>
            <w:vAlign w:val="center"/>
          </w:tcPr>
          <w:p w14:paraId="21B40FB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3CCB72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F9C1A4E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941" w:type="dxa"/>
          </w:tcPr>
          <w:p w14:paraId="12A9FDD4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describe o explica la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u w:val="single"/>
              </w:rPr>
              <w:t>viabilidad de la investigación o innovación educativa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; es decir, se precisa con claridad la posibilidad de realizarse en función a información teórica disponible, recursos y tiempo.</w:t>
            </w:r>
          </w:p>
        </w:tc>
        <w:tc>
          <w:tcPr>
            <w:tcW w:w="501" w:type="dxa"/>
          </w:tcPr>
          <w:p w14:paraId="1E7B592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D18DEC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3E2834F1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43B82DF1" w14:textId="77777777" w:rsidTr="00E645A0">
        <w:tc>
          <w:tcPr>
            <w:tcW w:w="1417" w:type="dxa"/>
            <w:vMerge/>
            <w:vAlign w:val="center"/>
          </w:tcPr>
          <w:p w14:paraId="0650F65A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B078FD1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253CD0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941" w:type="dxa"/>
          </w:tcPr>
          <w:p w14:paraId="5B9AC304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describe o explica la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sostenibilidad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  <w:u w:val="single"/>
              </w:rPr>
              <w:t>de la investigación o innovación educativa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; es decir, se precisa con claridad la posibilidad de realizarse en función 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al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apoyo de actores.</w:t>
            </w:r>
          </w:p>
        </w:tc>
        <w:tc>
          <w:tcPr>
            <w:tcW w:w="501" w:type="dxa"/>
          </w:tcPr>
          <w:p w14:paraId="5B3846E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190596B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0674A3AF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0EB2C5DD" w14:textId="77777777" w:rsidTr="00E645A0">
        <w:trPr>
          <w:trHeight w:val="387"/>
        </w:trPr>
        <w:tc>
          <w:tcPr>
            <w:tcW w:w="1417" w:type="dxa"/>
            <w:vMerge/>
            <w:vAlign w:val="center"/>
          </w:tcPr>
          <w:p w14:paraId="0BC74754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080DA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Beneficiarios del proyecto</w:t>
            </w:r>
          </w:p>
        </w:tc>
        <w:tc>
          <w:tcPr>
            <w:tcW w:w="425" w:type="dxa"/>
            <w:vAlign w:val="center"/>
          </w:tcPr>
          <w:p w14:paraId="0B00729F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41" w:type="dxa"/>
          </w:tcPr>
          <w:p w14:paraId="2B3A0505" w14:textId="77777777" w:rsidR="00B35498" w:rsidRPr="00A813F1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A813F1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precisa la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cantidad</w:t>
            </w:r>
            <w:r w:rsidRPr="00A813F1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y describe a los beneficiarios directos e indirectos.</w:t>
            </w:r>
          </w:p>
        </w:tc>
        <w:tc>
          <w:tcPr>
            <w:tcW w:w="501" w:type="dxa"/>
          </w:tcPr>
          <w:p w14:paraId="6BDF60B0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38D31E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0AC04F66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1357AB9E" w14:textId="77777777" w:rsidTr="00E645A0">
        <w:tc>
          <w:tcPr>
            <w:tcW w:w="1417" w:type="dxa"/>
            <w:vMerge/>
            <w:vAlign w:val="center"/>
          </w:tcPr>
          <w:p w14:paraId="7B5D5F89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270A13" w14:textId="139F4765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Definición de los objetivos y propósitos</w:t>
            </w:r>
          </w:p>
        </w:tc>
        <w:tc>
          <w:tcPr>
            <w:tcW w:w="425" w:type="dxa"/>
            <w:vAlign w:val="center"/>
          </w:tcPr>
          <w:p w14:paraId="1CBA45C2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941" w:type="dxa"/>
          </w:tcPr>
          <w:p w14:paraId="3112E890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El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objetivo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central de la buena práctica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se relaciona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con el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problema expresando en la superación a la deficiencia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, carencia o dificultad.</w:t>
            </w:r>
          </w:p>
        </w:tc>
        <w:tc>
          <w:tcPr>
            <w:tcW w:w="501" w:type="dxa"/>
          </w:tcPr>
          <w:p w14:paraId="3D70A1E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500AAC2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5A3AE05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72565852" w14:textId="77777777" w:rsidTr="00E645A0">
        <w:tc>
          <w:tcPr>
            <w:tcW w:w="1417" w:type="dxa"/>
            <w:vMerge/>
            <w:vAlign w:val="center"/>
          </w:tcPr>
          <w:p w14:paraId="255F8FE9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5E20AA5F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634D85A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941" w:type="dxa"/>
          </w:tcPr>
          <w:p w14:paraId="545CC65E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precisa el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objetivo central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de la buena práctica como una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situación lograda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(final) o producto.</w:t>
            </w:r>
          </w:p>
        </w:tc>
        <w:tc>
          <w:tcPr>
            <w:tcW w:w="501" w:type="dxa"/>
          </w:tcPr>
          <w:p w14:paraId="0632DD8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869C55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3CC5262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3BA83AE4" w14:textId="77777777" w:rsidTr="00E645A0">
        <w:tc>
          <w:tcPr>
            <w:tcW w:w="1417" w:type="dxa"/>
            <w:vMerge/>
            <w:vAlign w:val="center"/>
          </w:tcPr>
          <w:p w14:paraId="75874908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6209B2D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1FA4F9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3941" w:type="dxa"/>
          </w:tcPr>
          <w:p w14:paraId="3E08B262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la redacción del objetivo central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se identifica a los beneficiarios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(quiénes: estudiantes, docentes, padres de familia), la mejora pedagógica o de gestión (cualidad) y la estrategia o medio (cómo).</w:t>
            </w:r>
          </w:p>
        </w:tc>
        <w:tc>
          <w:tcPr>
            <w:tcW w:w="501" w:type="dxa"/>
          </w:tcPr>
          <w:p w14:paraId="6EB02FD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8284DE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3D4282FF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0AAB513" w14:textId="77777777" w:rsidTr="00E645A0">
        <w:tc>
          <w:tcPr>
            <w:tcW w:w="1417" w:type="dxa"/>
            <w:vMerge/>
            <w:vAlign w:val="center"/>
          </w:tcPr>
          <w:p w14:paraId="3FE816E4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5C30F68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32D5CE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941" w:type="dxa"/>
          </w:tcPr>
          <w:p w14:paraId="2441358D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precisan objetivos/resultados secundarios/específicos 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y 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relacionan con las causas del problema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1" w:type="dxa"/>
          </w:tcPr>
          <w:p w14:paraId="74B02368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44B4E09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7FD6F7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BE3C842" w14:textId="77777777" w:rsidTr="00E645A0">
        <w:tc>
          <w:tcPr>
            <w:tcW w:w="1417" w:type="dxa"/>
            <w:vMerge/>
            <w:vAlign w:val="center"/>
          </w:tcPr>
          <w:p w14:paraId="3FF16940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B5FA3C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1BCA5D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941" w:type="dxa"/>
          </w:tcPr>
          <w:p w14:paraId="382F11ED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Los objetivos/resultados secundarios/ específicos se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redactan como resultados intermedios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e involucran a actores educativos.</w:t>
            </w:r>
          </w:p>
        </w:tc>
        <w:tc>
          <w:tcPr>
            <w:tcW w:w="501" w:type="dxa"/>
          </w:tcPr>
          <w:p w14:paraId="00CF7729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321B0D01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2CEA02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3F382531" w14:textId="77777777" w:rsidTr="00E645A0">
        <w:tc>
          <w:tcPr>
            <w:tcW w:w="1417" w:type="dxa"/>
            <w:vMerge/>
            <w:vAlign w:val="center"/>
          </w:tcPr>
          <w:p w14:paraId="4C866F5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C69E42C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Determinación del plan de acción o estrategia</w:t>
            </w:r>
          </w:p>
          <w:p w14:paraId="6563531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774A6F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941" w:type="dxa"/>
          </w:tcPr>
          <w:p w14:paraId="316F5D31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La propuesta del </w:t>
            </w:r>
            <w:r w:rsidRPr="00AC41A6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plan de acción o estrategia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precisa un marco teórico o conceptual que sustente la estrategia de mejora.</w:t>
            </w:r>
          </w:p>
        </w:tc>
        <w:tc>
          <w:tcPr>
            <w:tcW w:w="501" w:type="dxa"/>
          </w:tcPr>
          <w:p w14:paraId="1856E49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88D1D45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38A8CFC9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009015C8" w14:textId="77777777" w:rsidTr="00E645A0">
        <w:tc>
          <w:tcPr>
            <w:tcW w:w="1417" w:type="dxa"/>
            <w:vMerge/>
            <w:vAlign w:val="center"/>
          </w:tcPr>
          <w:p w14:paraId="67F7941A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1FF99857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5614DA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41" w:type="dxa"/>
          </w:tcPr>
          <w:p w14:paraId="126AC178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Las bases conceptuales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referencian los autores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o fuentes pedagógicas, psicológicas, educativas, etc.</w:t>
            </w:r>
          </w:p>
        </w:tc>
        <w:tc>
          <w:tcPr>
            <w:tcW w:w="501" w:type="dxa"/>
          </w:tcPr>
          <w:p w14:paraId="248CDD01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B0742F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0A18C4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7D17B552" w14:textId="77777777" w:rsidTr="00E645A0">
        <w:tc>
          <w:tcPr>
            <w:tcW w:w="1417" w:type="dxa"/>
            <w:vMerge/>
            <w:vAlign w:val="center"/>
          </w:tcPr>
          <w:p w14:paraId="32A048F0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A1AEA44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59A1833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941" w:type="dxa"/>
          </w:tcPr>
          <w:p w14:paraId="039EFE19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La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propuesta o estrategia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apunta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a alcanzar los resultados o lograr el objetivo de la buena práctica.</w:t>
            </w:r>
          </w:p>
        </w:tc>
        <w:tc>
          <w:tcPr>
            <w:tcW w:w="501" w:type="dxa"/>
          </w:tcPr>
          <w:p w14:paraId="0586C6F3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1E8AFEC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55D7328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C0E98D3" w14:textId="77777777" w:rsidTr="00E645A0">
        <w:tc>
          <w:tcPr>
            <w:tcW w:w="1417" w:type="dxa"/>
            <w:vMerge/>
            <w:vAlign w:val="center"/>
          </w:tcPr>
          <w:p w14:paraId="11940B4B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7820380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CD3BBC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941" w:type="dxa"/>
          </w:tcPr>
          <w:p w14:paraId="49798D6A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La propuesta o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estrategia pedagógica o de gestión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precisa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una serie de actividades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o tareas a desarrollar en forma secuencial.</w:t>
            </w:r>
          </w:p>
        </w:tc>
        <w:tc>
          <w:tcPr>
            <w:tcW w:w="501" w:type="dxa"/>
          </w:tcPr>
          <w:p w14:paraId="5732E77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6E760E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057E5EF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247C5085" w14:textId="77777777" w:rsidTr="00E645A0">
        <w:tc>
          <w:tcPr>
            <w:tcW w:w="1417" w:type="dxa"/>
            <w:vMerge/>
            <w:vAlign w:val="center"/>
          </w:tcPr>
          <w:p w14:paraId="3709C818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D4E1AB6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3715E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941" w:type="dxa"/>
          </w:tcPr>
          <w:p w14:paraId="6A00CDEE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Cada actividad o tarea precisa los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resultados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o metas específicas.</w:t>
            </w:r>
          </w:p>
        </w:tc>
        <w:tc>
          <w:tcPr>
            <w:tcW w:w="501" w:type="dxa"/>
          </w:tcPr>
          <w:p w14:paraId="3BE918C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869352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72A1534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23FD2E36" w14:textId="77777777" w:rsidTr="00E645A0">
        <w:tc>
          <w:tcPr>
            <w:tcW w:w="1417" w:type="dxa"/>
            <w:vMerge/>
            <w:vAlign w:val="center"/>
          </w:tcPr>
          <w:p w14:paraId="5029D60F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005CBD2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693758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941" w:type="dxa"/>
          </w:tcPr>
          <w:p w14:paraId="447CEEC7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Para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cada actividad propuesta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se precisa un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cronograma y responsables.</w:t>
            </w:r>
          </w:p>
        </w:tc>
        <w:tc>
          <w:tcPr>
            <w:tcW w:w="501" w:type="dxa"/>
          </w:tcPr>
          <w:p w14:paraId="07E130E6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51D8A8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3958F008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22C03174" w14:textId="77777777" w:rsidTr="00E645A0">
        <w:trPr>
          <w:trHeight w:val="311"/>
        </w:trPr>
        <w:tc>
          <w:tcPr>
            <w:tcW w:w="1417" w:type="dxa"/>
            <w:vMerge/>
            <w:vAlign w:val="center"/>
          </w:tcPr>
          <w:p w14:paraId="42E29626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A7030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Descripción del presupuesto y recursos</w:t>
            </w:r>
          </w:p>
          <w:p w14:paraId="672CDBF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008A0C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941" w:type="dxa"/>
          </w:tcPr>
          <w:p w14:paraId="12BCC1FC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precisa los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recursos logísticos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para ejecutar la buena práctica.</w:t>
            </w:r>
          </w:p>
        </w:tc>
        <w:tc>
          <w:tcPr>
            <w:tcW w:w="501" w:type="dxa"/>
          </w:tcPr>
          <w:p w14:paraId="6E6A88E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08140EFF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048FFBE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0AB04A1B" w14:textId="77777777" w:rsidTr="00E645A0">
        <w:tc>
          <w:tcPr>
            <w:tcW w:w="1417" w:type="dxa"/>
            <w:vMerge/>
            <w:vAlign w:val="center"/>
          </w:tcPr>
          <w:p w14:paraId="4235E2C4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84958D0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E0F4B6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3941" w:type="dxa"/>
          </w:tcPr>
          <w:p w14:paraId="7118B917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precisa el presupuesto a utilizarse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declarando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los bienes (materiales) y servicios (grabación de video, impresiones, etc.)</w:t>
            </w:r>
          </w:p>
        </w:tc>
        <w:tc>
          <w:tcPr>
            <w:tcW w:w="501" w:type="dxa"/>
          </w:tcPr>
          <w:p w14:paraId="5C81926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1DB4F2A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0578E9D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164AD157" w14:textId="77777777" w:rsidTr="00E645A0">
        <w:tc>
          <w:tcPr>
            <w:tcW w:w="1417" w:type="dxa"/>
            <w:vMerge/>
            <w:vAlign w:val="center"/>
          </w:tcPr>
          <w:p w14:paraId="2817B597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9E3C2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Evaluación y monitoreo del proyecto</w:t>
            </w:r>
          </w:p>
        </w:tc>
        <w:tc>
          <w:tcPr>
            <w:tcW w:w="425" w:type="dxa"/>
            <w:vAlign w:val="center"/>
          </w:tcPr>
          <w:p w14:paraId="41762C8F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3941" w:type="dxa"/>
          </w:tcPr>
          <w:p w14:paraId="6D9850F9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6A1A11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precisa la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estrategia o instrumento de monitoreo</w:t>
            </w:r>
            <w:r w:rsidRPr="006A1A11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relacionado con el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control de la ejecución de las actividades/tareas y el logro de las metas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o resultados específicos y las evidencias de su cumplimiento.</w:t>
            </w:r>
          </w:p>
        </w:tc>
        <w:tc>
          <w:tcPr>
            <w:tcW w:w="501" w:type="dxa"/>
          </w:tcPr>
          <w:p w14:paraId="0767574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28CB562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0B1741FA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68832DE" w14:textId="77777777" w:rsidTr="00E645A0">
        <w:tc>
          <w:tcPr>
            <w:tcW w:w="1417" w:type="dxa"/>
            <w:vMerge/>
            <w:vAlign w:val="center"/>
          </w:tcPr>
          <w:p w14:paraId="4F4DAEF3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23D90E4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EEC7B41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41" w:type="dxa"/>
          </w:tcPr>
          <w:p w14:paraId="11415358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precisan indicadores a partir de los resultados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/objetivos específicos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para evaluar el logro de </w:t>
            </w:r>
            <w:proofErr w:type="gramStart"/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los mismos</w:t>
            </w:r>
            <w:proofErr w:type="gramEnd"/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, en cuadro de doble entrada o matriz de evaluación. </w:t>
            </w:r>
          </w:p>
        </w:tc>
        <w:tc>
          <w:tcPr>
            <w:tcW w:w="501" w:type="dxa"/>
          </w:tcPr>
          <w:p w14:paraId="12270B92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EF3A724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4601EB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347E2F96" w14:textId="77777777" w:rsidTr="00E645A0">
        <w:tc>
          <w:tcPr>
            <w:tcW w:w="1417" w:type="dxa"/>
            <w:vMerge w:val="restart"/>
            <w:vAlign w:val="center"/>
          </w:tcPr>
          <w:p w14:paraId="4214524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Ejecución y sistematización de la buena práctica</w:t>
            </w:r>
          </w:p>
        </w:tc>
        <w:tc>
          <w:tcPr>
            <w:tcW w:w="1276" w:type="dxa"/>
            <w:vMerge w:val="restart"/>
            <w:vAlign w:val="center"/>
          </w:tcPr>
          <w:p w14:paraId="20A64424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Sensibilización y comunicación de la buena práctica</w:t>
            </w:r>
          </w:p>
        </w:tc>
        <w:tc>
          <w:tcPr>
            <w:tcW w:w="425" w:type="dxa"/>
            <w:vAlign w:val="center"/>
          </w:tcPr>
          <w:p w14:paraId="2590EFB2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941" w:type="dxa"/>
          </w:tcPr>
          <w:p w14:paraId="4448589B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el informe se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precisa las actividades o tareas desarrolladas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(con evidencias)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para sensibilizar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y/o comunicar a los beneficiarios directos y/o indirectos sobre los propósitos de la buena práctica.</w:t>
            </w:r>
          </w:p>
        </w:tc>
        <w:tc>
          <w:tcPr>
            <w:tcW w:w="501" w:type="dxa"/>
          </w:tcPr>
          <w:p w14:paraId="267BFD1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DA91978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B4300AF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3004CDF2" w14:textId="77777777" w:rsidTr="00E645A0">
        <w:tc>
          <w:tcPr>
            <w:tcW w:w="1417" w:type="dxa"/>
            <w:vMerge/>
            <w:vAlign w:val="center"/>
          </w:tcPr>
          <w:p w14:paraId="67F46A8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6A893F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4238EA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41" w:type="dxa"/>
          </w:tcPr>
          <w:p w14:paraId="038E20FC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el informe se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precisan actividades o tareas desarrolladas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(con evidencias) para </w:t>
            </w:r>
            <w:r w:rsidRPr="00C37A49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informar sobre los resultados, retroalimentar o mejorar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la participación de los actores educativos.</w:t>
            </w:r>
          </w:p>
        </w:tc>
        <w:tc>
          <w:tcPr>
            <w:tcW w:w="501" w:type="dxa"/>
          </w:tcPr>
          <w:p w14:paraId="7E940AF5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107547A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E4B7642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307778FC" w14:textId="77777777" w:rsidTr="00E645A0">
        <w:tc>
          <w:tcPr>
            <w:tcW w:w="1417" w:type="dxa"/>
            <w:vMerge/>
            <w:vAlign w:val="center"/>
          </w:tcPr>
          <w:p w14:paraId="435D7C14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46DE9D2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Recursos y sostenibilidad de la buena práctica</w:t>
            </w:r>
          </w:p>
        </w:tc>
        <w:tc>
          <w:tcPr>
            <w:tcW w:w="425" w:type="dxa"/>
            <w:vAlign w:val="center"/>
          </w:tcPr>
          <w:p w14:paraId="37B02655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941" w:type="dxa"/>
          </w:tcPr>
          <w:p w14:paraId="7BBB6D42" w14:textId="77777777" w:rsidR="00B35498" w:rsidRPr="00467011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467011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el informe se </w:t>
            </w:r>
            <w:r w:rsidRPr="00FC3420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precisa y describe</w:t>
            </w:r>
            <w:r w:rsidRPr="00467011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l</w:t>
            </w:r>
            <w:r w:rsidRPr="00467011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os materiales educativos (separatas, textos, material concreto, medios, videos, unidades y/o sesiones de aprendizaje, etc.) para el logro de los resultados, se debe adjuntar las evidencias.</w:t>
            </w:r>
          </w:p>
        </w:tc>
        <w:tc>
          <w:tcPr>
            <w:tcW w:w="501" w:type="dxa"/>
          </w:tcPr>
          <w:p w14:paraId="605B69C5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DF5A0E1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329AA4F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331CEEEC" w14:textId="77777777" w:rsidTr="00E645A0">
        <w:tc>
          <w:tcPr>
            <w:tcW w:w="1417" w:type="dxa"/>
            <w:vMerge/>
            <w:vAlign w:val="center"/>
          </w:tcPr>
          <w:p w14:paraId="72691EA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5CAEFD3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5F39D0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41" w:type="dxa"/>
          </w:tcPr>
          <w:p w14:paraId="013990F8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precisan </w:t>
            </w:r>
            <w:r w:rsidRPr="00FC3420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acciones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desarrolladas para </w:t>
            </w:r>
            <w:r w:rsidRPr="00FC3420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buscar o involucrar a aliados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(otros docentes, padres de familia, especialistas, expertos, autoridades locales, etc.)</w:t>
            </w:r>
          </w:p>
        </w:tc>
        <w:tc>
          <w:tcPr>
            <w:tcW w:w="501" w:type="dxa"/>
          </w:tcPr>
          <w:p w14:paraId="187B3A9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A843536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CFA22F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2FADDC6C" w14:textId="77777777" w:rsidTr="00E645A0">
        <w:tc>
          <w:tcPr>
            <w:tcW w:w="1417" w:type="dxa"/>
            <w:vMerge/>
            <w:vAlign w:val="center"/>
          </w:tcPr>
          <w:p w14:paraId="7806913F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FF22F6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Monitoreo y reflexión sobre los logros y resultados</w:t>
            </w:r>
          </w:p>
        </w:tc>
        <w:tc>
          <w:tcPr>
            <w:tcW w:w="425" w:type="dxa"/>
            <w:vAlign w:val="center"/>
          </w:tcPr>
          <w:p w14:paraId="0CED01A0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41" w:type="dxa"/>
          </w:tcPr>
          <w:p w14:paraId="7B640AD2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el informe se evidencia el uso de la </w:t>
            </w:r>
            <w:r w:rsidRPr="00FC3420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matriz de control de la ejecución de actividades/tareas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y el logro de resultados específicos o metas.</w:t>
            </w:r>
          </w:p>
        </w:tc>
        <w:tc>
          <w:tcPr>
            <w:tcW w:w="501" w:type="dxa"/>
          </w:tcPr>
          <w:p w14:paraId="4800273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8EDCF89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63F9116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D0C4AB4" w14:textId="77777777" w:rsidTr="00E645A0">
        <w:tc>
          <w:tcPr>
            <w:tcW w:w="1417" w:type="dxa"/>
            <w:vMerge/>
            <w:vAlign w:val="center"/>
          </w:tcPr>
          <w:p w14:paraId="3BEDF67F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3316491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8FFDBB6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941" w:type="dxa"/>
          </w:tcPr>
          <w:p w14:paraId="0A9CD0D4" w14:textId="77777777" w:rsidR="00B35498" w:rsidRPr="00E16620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E16620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el informe se precisan comentarios o descripciones de logro de las actividades desarrolladas en función al logro del </w:t>
            </w:r>
            <w:r w:rsidRPr="00FC3420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objetivo central</w:t>
            </w:r>
            <w:r w:rsidRPr="00E16620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y resultados de la buena práctica.</w:t>
            </w:r>
          </w:p>
        </w:tc>
        <w:tc>
          <w:tcPr>
            <w:tcW w:w="501" w:type="dxa"/>
          </w:tcPr>
          <w:p w14:paraId="3D04044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E25A2B0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4DF13E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284DBDCC" w14:textId="77777777" w:rsidTr="00E645A0">
        <w:tc>
          <w:tcPr>
            <w:tcW w:w="1417" w:type="dxa"/>
            <w:vMerge/>
            <w:vAlign w:val="center"/>
          </w:tcPr>
          <w:p w14:paraId="3B9AD2E7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99B6E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Evaluación de los resultados</w:t>
            </w:r>
          </w:p>
        </w:tc>
        <w:tc>
          <w:tcPr>
            <w:tcW w:w="425" w:type="dxa"/>
            <w:vAlign w:val="center"/>
          </w:tcPr>
          <w:p w14:paraId="4D0A33E6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941" w:type="dxa"/>
          </w:tcPr>
          <w:p w14:paraId="1B75EE0D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el informe se evidencia el uso de la matriz de control de la evaluación del logro de </w:t>
            </w:r>
            <w:r w:rsidRPr="00FC3420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resultados específicos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en función a los indicadores de cada resultado.</w:t>
            </w:r>
          </w:p>
        </w:tc>
        <w:tc>
          <w:tcPr>
            <w:tcW w:w="501" w:type="dxa"/>
          </w:tcPr>
          <w:p w14:paraId="163A26F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FF68F93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0EEE82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14EE14C8" w14:textId="77777777" w:rsidTr="00E645A0">
        <w:tc>
          <w:tcPr>
            <w:tcW w:w="1417" w:type="dxa"/>
            <w:vMerge/>
            <w:vAlign w:val="center"/>
          </w:tcPr>
          <w:p w14:paraId="4976FE78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50D26B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944F79" w14:textId="77777777" w:rsidR="00B35498" w:rsidRPr="00077DB0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center"/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</w:pPr>
            <w:r w:rsidRPr="00077DB0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3941" w:type="dxa"/>
          </w:tcPr>
          <w:p w14:paraId="18B97F98" w14:textId="77777777" w:rsidR="00B35498" w:rsidRPr="00D81655" w:rsidRDefault="00B35498" w:rsidP="00E645A0">
            <w:pPr>
              <w:pStyle w:val="Prrafodelista"/>
              <w:tabs>
                <w:tab w:val="left" w:pos="2141"/>
              </w:tabs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el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inform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 se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precisan comentarios o descripciones de logro del objetivo central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y resultados específicos de la buena práctica.</w:t>
            </w:r>
          </w:p>
        </w:tc>
        <w:tc>
          <w:tcPr>
            <w:tcW w:w="501" w:type="dxa"/>
          </w:tcPr>
          <w:p w14:paraId="1F60AB42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A96CFE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6B3A5D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71F8213D" w14:textId="77777777" w:rsidTr="00E645A0">
        <w:tc>
          <w:tcPr>
            <w:tcW w:w="1417" w:type="dxa"/>
            <w:vMerge w:val="restart"/>
            <w:vAlign w:val="center"/>
          </w:tcPr>
          <w:p w14:paraId="0C9FF0CF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Presentación y redacción de la buena práctica</w:t>
            </w:r>
          </w:p>
        </w:tc>
        <w:tc>
          <w:tcPr>
            <w:tcW w:w="1276" w:type="dxa"/>
            <w:vMerge w:val="restart"/>
            <w:vAlign w:val="center"/>
          </w:tcPr>
          <w:p w14:paraId="6EE5F8DB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Presentación</w:t>
            </w:r>
          </w:p>
        </w:tc>
        <w:tc>
          <w:tcPr>
            <w:tcW w:w="425" w:type="dxa"/>
            <w:vAlign w:val="center"/>
          </w:tcPr>
          <w:p w14:paraId="0788EA97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3941" w:type="dxa"/>
          </w:tcPr>
          <w:p w14:paraId="2A9C4E3E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La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carátula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del plan e informe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contiene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información básica para comprender el contenido de la buena práctica y se complementa con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imágenes o gráficos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501" w:type="dxa"/>
          </w:tcPr>
          <w:p w14:paraId="49725A85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3076A6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0E8A7D5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6172DA43" w14:textId="77777777" w:rsidTr="00E645A0">
        <w:trPr>
          <w:trHeight w:val="70"/>
        </w:trPr>
        <w:tc>
          <w:tcPr>
            <w:tcW w:w="1417" w:type="dxa"/>
            <w:vMerge/>
            <w:vAlign w:val="center"/>
          </w:tcPr>
          <w:p w14:paraId="572013C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4A47605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450496D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3941" w:type="dxa"/>
          </w:tcPr>
          <w:p w14:paraId="071DA980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Existen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armonía y equilibrio en el uso los márgenes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, tipo y tamaño de letra, pertinencia y tamaño de las imágenes, gráficos u organizadores visuales.</w:t>
            </w:r>
          </w:p>
        </w:tc>
        <w:tc>
          <w:tcPr>
            <w:tcW w:w="501" w:type="dxa"/>
          </w:tcPr>
          <w:p w14:paraId="17FC513E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5C584C6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4583842F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17791828" w14:textId="77777777" w:rsidTr="00E645A0">
        <w:trPr>
          <w:trHeight w:val="70"/>
        </w:trPr>
        <w:tc>
          <w:tcPr>
            <w:tcW w:w="1417" w:type="dxa"/>
            <w:vMerge/>
            <w:vAlign w:val="center"/>
          </w:tcPr>
          <w:p w14:paraId="0E2C185B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CAF10A2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31DEBD1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3941" w:type="dxa"/>
          </w:tcPr>
          <w:p w14:paraId="5DECB061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el plan e informe se cuenta con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elementos formales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como presentación,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índice o referencias bibliográficas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1" w:type="dxa"/>
          </w:tcPr>
          <w:p w14:paraId="5C37520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152B9BF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DACC11B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3DFD502A" w14:textId="77777777" w:rsidTr="00E645A0">
        <w:trPr>
          <w:trHeight w:val="70"/>
        </w:trPr>
        <w:tc>
          <w:tcPr>
            <w:tcW w:w="1417" w:type="dxa"/>
            <w:vMerge/>
            <w:vAlign w:val="center"/>
          </w:tcPr>
          <w:p w14:paraId="1BA06703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39CA592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Cohesión textual</w:t>
            </w:r>
          </w:p>
        </w:tc>
        <w:tc>
          <w:tcPr>
            <w:tcW w:w="425" w:type="dxa"/>
            <w:vAlign w:val="center"/>
          </w:tcPr>
          <w:p w14:paraId="5B88B6D1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3941" w:type="dxa"/>
          </w:tcPr>
          <w:p w14:paraId="26DA559B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utilizan adecuadamente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elementos paratextuales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como el doble espacio o sangrías y las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 xml:space="preserve"> viñetas o numeraciones en letras o números.</w:t>
            </w:r>
          </w:p>
        </w:tc>
        <w:tc>
          <w:tcPr>
            <w:tcW w:w="501" w:type="dxa"/>
          </w:tcPr>
          <w:p w14:paraId="2112E172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C5F867D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7B74C78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650FAD4B" w14:textId="77777777" w:rsidTr="00E645A0">
        <w:trPr>
          <w:trHeight w:val="70"/>
        </w:trPr>
        <w:tc>
          <w:tcPr>
            <w:tcW w:w="1417" w:type="dxa"/>
            <w:vMerge/>
            <w:vAlign w:val="center"/>
          </w:tcPr>
          <w:p w14:paraId="39F93A6B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2942E893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6E110BE" w14:textId="77777777" w:rsidR="00B35498" w:rsidRPr="00D81655" w:rsidRDefault="00B35498" w:rsidP="00E645A0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3941" w:type="dxa"/>
          </w:tcPr>
          <w:p w14:paraId="034C0B7D" w14:textId="77777777" w:rsidR="00B35498" w:rsidRPr="00D81655" w:rsidRDefault="00B35498" w:rsidP="00E645A0">
            <w:pPr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Existe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concordancia gramatical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entre los artículos, adjetivos, sustantivos y verbos. </w:t>
            </w:r>
          </w:p>
        </w:tc>
        <w:tc>
          <w:tcPr>
            <w:tcW w:w="501" w:type="dxa"/>
          </w:tcPr>
          <w:p w14:paraId="1761724F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106B0783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50BE9A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5C756BC0" w14:textId="77777777" w:rsidTr="00E645A0">
        <w:trPr>
          <w:trHeight w:val="70"/>
        </w:trPr>
        <w:tc>
          <w:tcPr>
            <w:tcW w:w="1417" w:type="dxa"/>
            <w:vMerge/>
            <w:vAlign w:val="center"/>
          </w:tcPr>
          <w:p w14:paraId="2577F961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6A6BDA2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C59697" w14:textId="77777777" w:rsidR="00B35498" w:rsidRPr="00D81655" w:rsidRDefault="00B35498" w:rsidP="00E645A0">
            <w:pPr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941" w:type="dxa"/>
          </w:tcPr>
          <w:p w14:paraId="482EF52C" w14:textId="77777777" w:rsidR="00B35498" w:rsidRPr="00D81655" w:rsidRDefault="00B35498" w:rsidP="00E645A0">
            <w:pPr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En los párrafos se evidencia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fluidez textual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con el uso de conectores, referentes textuales (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anáforas, catáforas, sustitución léxica, elipsis, etc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501" w:type="dxa"/>
          </w:tcPr>
          <w:p w14:paraId="4C807C6A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7831C9C4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29166D8C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7F3F7340" w14:textId="77777777" w:rsidTr="00E645A0">
        <w:trPr>
          <w:trHeight w:val="245"/>
        </w:trPr>
        <w:tc>
          <w:tcPr>
            <w:tcW w:w="1417" w:type="dxa"/>
            <w:vMerge/>
            <w:vAlign w:val="center"/>
          </w:tcPr>
          <w:p w14:paraId="1FB38110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46B1442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F512D3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center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3941" w:type="dxa"/>
          </w:tcPr>
          <w:p w14:paraId="06E0033F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Se evidencia el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uso adecuado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 xml:space="preserve"> de </w:t>
            </w:r>
            <w:r w:rsidRPr="001E4AC5">
              <w:rPr>
                <w:rFonts w:asciiTheme="majorHAnsi" w:hAnsiTheme="majorHAnsi" w:cs="Arial"/>
                <w:b/>
                <w:color w:val="000000" w:themeColor="text1"/>
                <w:sz w:val="16"/>
                <w:szCs w:val="16"/>
              </w:rPr>
              <w:t>los signos de puntuación</w:t>
            </w:r>
            <w:r w:rsidRPr="00D81655"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1" w:type="dxa"/>
          </w:tcPr>
          <w:p w14:paraId="5AE92C27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3E4FAAB6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1154DA18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797A58F3" w14:textId="77777777" w:rsidTr="00E645A0">
        <w:trPr>
          <w:trHeight w:val="381"/>
        </w:trPr>
        <w:tc>
          <w:tcPr>
            <w:tcW w:w="7059" w:type="dxa"/>
            <w:gridSpan w:val="4"/>
            <w:vAlign w:val="center"/>
          </w:tcPr>
          <w:p w14:paraId="403568B8" w14:textId="77777777" w:rsidR="00B35498" w:rsidRPr="00D81655" w:rsidRDefault="00B35498" w:rsidP="00E645A0">
            <w:pPr>
              <w:pStyle w:val="Prrafodelista"/>
              <w:spacing w:after="0" w:line="240" w:lineRule="auto"/>
              <w:ind w:left="0"/>
              <w:jc w:val="right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Subtotal:</w:t>
            </w:r>
          </w:p>
        </w:tc>
        <w:tc>
          <w:tcPr>
            <w:tcW w:w="501" w:type="dxa"/>
          </w:tcPr>
          <w:p w14:paraId="5BFF2818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66B204F9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</w:tcPr>
          <w:p w14:paraId="56759FA5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B35498" w14:paraId="0FDD2343" w14:textId="77777777" w:rsidTr="00E645A0">
        <w:trPr>
          <w:trHeight w:val="273"/>
        </w:trPr>
        <w:tc>
          <w:tcPr>
            <w:tcW w:w="7059" w:type="dxa"/>
            <w:gridSpan w:val="4"/>
            <w:vAlign w:val="center"/>
          </w:tcPr>
          <w:p w14:paraId="65B36493" w14:textId="77777777" w:rsidR="00B35498" w:rsidRDefault="00B35498" w:rsidP="00E645A0">
            <w:pPr>
              <w:pStyle w:val="Prrafodelista"/>
              <w:spacing w:after="0" w:line="240" w:lineRule="auto"/>
              <w:ind w:left="0"/>
              <w:jc w:val="right"/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729" w:type="dxa"/>
            <w:gridSpan w:val="3"/>
          </w:tcPr>
          <w:p w14:paraId="2E2656D0" w14:textId="77777777" w:rsidR="00B35498" w:rsidRPr="00AE632A" w:rsidRDefault="00B35498" w:rsidP="00E645A0">
            <w:pPr>
              <w:pStyle w:val="Prrafodelista"/>
              <w:spacing w:after="0" w:line="240" w:lineRule="auto"/>
              <w:ind w:left="0"/>
              <w:rPr>
                <w:rFonts w:asciiTheme="majorHAnsi" w:hAnsiTheme="majorHAnsi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19E6F92" w14:textId="6082B851" w:rsidR="00B35498" w:rsidRDefault="00B35498" w:rsidP="00B35498">
      <w:pPr>
        <w:pStyle w:val="Prrafodelista"/>
        <w:spacing w:after="0" w:line="240" w:lineRule="auto"/>
        <w:ind w:left="567"/>
        <w:rPr>
          <w:rFonts w:ascii="Cambria" w:hAnsi="Cambria" w:cs="Arial"/>
          <w:b/>
          <w:color w:val="000000" w:themeColor="text1"/>
        </w:rPr>
      </w:pPr>
    </w:p>
    <w:p w14:paraId="262B10A7" w14:textId="77777777" w:rsidR="00B35498" w:rsidRPr="004C5771" w:rsidRDefault="00B35498" w:rsidP="00B35498">
      <w:pPr>
        <w:pStyle w:val="Prrafodelista"/>
        <w:spacing w:after="0" w:line="240" w:lineRule="auto"/>
        <w:ind w:left="567"/>
        <w:rPr>
          <w:rFonts w:ascii="Cambria" w:hAnsi="Cambria" w:cs="Arial"/>
          <w:b/>
          <w:color w:val="000000" w:themeColor="text1"/>
        </w:rPr>
      </w:pPr>
    </w:p>
    <w:p w14:paraId="5D2A9DA0" w14:textId="77777777" w:rsidR="00B35498" w:rsidRPr="004C5771" w:rsidRDefault="00B35498" w:rsidP="00B35498">
      <w:pPr>
        <w:pStyle w:val="Prrafodelista"/>
        <w:spacing w:after="0" w:line="240" w:lineRule="auto"/>
        <w:ind w:left="567"/>
        <w:jc w:val="center"/>
        <w:rPr>
          <w:rFonts w:ascii="Cambria" w:hAnsi="Cambria" w:cs="Arial"/>
          <w:b/>
          <w:color w:val="000000" w:themeColor="text1"/>
        </w:rPr>
      </w:pPr>
      <w:r w:rsidRPr="004C5771">
        <w:rPr>
          <w:rFonts w:ascii="Cambria" w:hAnsi="Cambria" w:cs="Arial"/>
          <w:b/>
          <w:color w:val="000000" w:themeColor="text1"/>
        </w:rPr>
        <w:t>………………………………………………</w:t>
      </w:r>
    </w:p>
    <w:p w14:paraId="46EDDD7D" w14:textId="77777777" w:rsidR="00B35498" w:rsidRDefault="00B35498" w:rsidP="00B35498">
      <w:pPr>
        <w:pStyle w:val="Prrafodelista"/>
        <w:spacing w:after="0" w:line="240" w:lineRule="auto"/>
        <w:ind w:left="567"/>
        <w:jc w:val="center"/>
        <w:rPr>
          <w:rFonts w:ascii="Cambria" w:hAnsi="Cambria" w:cs="Arial"/>
          <w:b/>
          <w:color w:val="000000" w:themeColor="text1"/>
        </w:rPr>
      </w:pPr>
      <w:r w:rsidRPr="004C5771">
        <w:rPr>
          <w:rFonts w:ascii="Cambria" w:hAnsi="Cambria" w:cs="Arial"/>
          <w:b/>
          <w:color w:val="000000" w:themeColor="text1"/>
        </w:rPr>
        <w:t>Firma del Jurado (1)</w:t>
      </w:r>
    </w:p>
    <w:p w14:paraId="2E56E080" w14:textId="77777777" w:rsidR="00B35498" w:rsidRPr="004C5771" w:rsidRDefault="00B35498" w:rsidP="00B35498">
      <w:pPr>
        <w:pStyle w:val="Prrafodelista"/>
        <w:spacing w:after="0" w:line="240" w:lineRule="auto"/>
        <w:ind w:left="567"/>
        <w:jc w:val="center"/>
        <w:rPr>
          <w:rFonts w:ascii="Cambria" w:hAnsi="Cambria" w:cs="Arial"/>
          <w:b/>
          <w:color w:val="000000" w:themeColor="text1"/>
        </w:rPr>
      </w:pPr>
    </w:p>
    <w:p w14:paraId="55EF4B0B" w14:textId="77777777" w:rsidR="00B35498" w:rsidRPr="004C5771" w:rsidRDefault="00B35498" w:rsidP="00B35498">
      <w:pPr>
        <w:pStyle w:val="Prrafodelista"/>
        <w:spacing w:after="0" w:line="240" w:lineRule="auto"/>
        <w:ind w:left="567"/>
        <w:jc w:val="center"/>
        <w:rPr>
          <w:rFonts w:ascii="Cambria" w:hAnsi="Cambria" w:cs="Arial"/>
          <w:b/>
          <w:color w:val="000000" w:themeColor="text1"/>
        </w:rPr>
      </w:pPr>
    </w:p>
    <w:p w14:paraId="581EB5D8" w14:textId="77777777" w:rsidR="00B35498" w:rsidRPr="00C671C7" w:rsidRDefault="00B35498" w:rsidP="00B35498">
      <w:pPr>
        <w:pStyle w:val="Prrafodelista"/>
        <w:spacing w:after="0" w:line="240" w:lineRule="auto"/>
        <w:ind w:left="0"/>
        <w:jc w:val="center"/>
        <w:rPr>
          <w:rFonts w:ascii="Cambria" w:hAnsi="Cambria" w:cs="Arial"/>
          <w:b/>
          <w:color w:val="000000" w:themeColor="text1"/>
          <w:sz w:val="20"/>
          <w:szCs w:val="20"/>
        </w:rPr>
      </w:pPr>
      <w:r w:rsidRPr="00C671C7">
        <w:rPr>
          <w:rFonts w:ascii="Cambria" w:hAnsi="Cambria" w:cs="Arial"/>
          <w:b/>
          <w:color w:val="000000" w:themeColor="text1"/>
          <w:sz w:val="20"/>
          <w:szCs w:val="20"/>
        </w:rPr>
        <w:t>Apellidos y Nombres del Jurado …………………………………………………</w:t>
      </w:r>
      <w:proofErr w:type="gramStart"/>
      <w:r w:rsidRPr="00C671C7">
        <w:rPr>
          <w:rFonts w:ascii="Cambria" w:hAnsi="Cambria" w:cs="Arial"/>
          <w:b/>
          <w:color w:val="000000" w:themeColor="text1"/>
          <w:sz w:val="20"/>
          <w:szCs w:val="20"/>
        </w:rPr>
        <w:t>…….</w:t>
      </w:r>
      <w:proofErr w:type="gramEnd"/>
      <w:r w:rsidRPr="00C671C7">
        <w:rPr>
          <w:rFonts w:ascii="Cambria" w:hAnsi="Cambria" w:cs="Arial"/>
          <w:b/>
          <w:color w:val="000000" w:themeColor="text1"/>
          <w:sz w:val="20"/>
          <w:szCs w:val="20"/>
        </w:rPr>
        <w:t>.</w:t>
      </w:r>
    </w:p>
    <w:p w14:paraId="2D32F8EF" w14:textId="77777777" w:rsidR="00B35498" w:rsidRPr="004C5771" w:rsidRDefault="00B35498" w:rsidP="00B35498">
      <w:pPr>
        <w:pStyle w:val="Prrafodelista"/>
        <w:spacing w:after="0" w:line="240" w:lineRule="auto"/>
        <w:ind w:left="0"/>
        <w:jc w:val="center"/>
        <w:rPr>
          <w:rFonts w:ascii="Cambria" w:hAnsi="Cambria" w:cs="Arial"/>
          <w:b/>
          <w:color w:val="000000" w:themeColor="text1"/>
        </w:rPr>
      </w:pPr>
    </w:p>
    <w:p w14:paraId="1784BE05" w14:textId="77777777" w:rsidR="00B35498" w:rsidRDefault="00B35498" w:rsidP="00B35498">
      <w:pPr>
        <w:jc w:val="center"/>
        <w:rPr>
          <w:rFonts w:ascii="Cambria" w:hAnsi="Cambria" w:cs="Arial"/>
          <w:b/>
          <w:bCs/>
          <w:color w:val="000000" w:themeColor="text1"/>
        </w:rPr>
      </w:pPr>
    </w:p>
    <w:p w14:paraId="5A7A8D72" w14:textId="77777777" w:rsidR="00B35498" w:rsidRDefault="00B35498" w:rsidP="00B35498">
      <w:pPr>
        <w:jc w:val="center"/>
        <w:rPr>
          <w:rFonts w:ascii="Cambria" w:hAnsi="Cambria" w:cs="Arial"/>
          <w:b/>
          <w:bCs/>
          <w:color w:val="000000" w:themeColor="text1"/>
        </w:rPr>
      </w:pPr>
    </w:p>
    <w:p w14:paraId="2A914122" w14:textId="77777777" w:rsidR="00B35498" w:rsidRDefault="00B35498" w:rsidP="00B35498">
      <w:pPr>
        <w:jc w:val="center"/>
        <w:rPr>
          <w:rFonts w:ascii="Cambria" w:hAnsi="Cambria" w:cs="Arial"/>
          <w:b/>
          <w:bCs/>
          <w:color w:val="000000" w:themeColor="text1"/>
        </w:rPr>
      </w:pPr>
    </w:p>
    <w:p w14:paraId="217C6C5A" w14:textId="77777777" w:rsidR="00B35498" w:rsidRDefault="00B35498" w:rsidP="00B35498">
      <w:pPr>
        <w:jc w:val="center"/>
        <w:rPr>
          <w:rFonts w:ascii="Cambria" w:hAnsi="Cambria" w:cs="Arial"/>
          <w:b/>
          <w:bCs/>
          <w:color w:val="000000" w:themeColor="text1"/>
        </w:rPr>
      </w:pPr>
    </w:p>
    <w:p w14:paraId="3D55789C" w14:textId="77777777" w:rsidR="00B35498" w:rsidRDefault="00B35498" w:rsidP="00B35498">
      <w:pPr>
        <w:jc w:val="center"/>
        <w:rPr>
          <w:rFonts w:ascii="Cambria" w:hAnsi="Cambria" w:cs="Arial"/>
          <w:b/>
          <w:bCs/>
          <w:color w:val="000000" w:themeColor="text1"/>
        </w:rPr>
      </w:pPr>
    </w:p>
    <w:p w14:paraId="5746E88A" w14:textId="77777777" w:rsidR="00190FAF" w:rsidRPr="00B35498" w:rsidRDefault="00190FAF" w:rsidP="00B35498"/>
    <w:sectPr w:rsidR="00190FAF" w:rsidRPr="00B3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E0C"/>
    <w:multiLevelType w:val="hybridMultilevel"/>
    <w:tmpl w:val="3FB4431C"/>
    <w:lvl w:ilvl="0" w:tplc="EB4090B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46C10"/>
    <w:multiLevelType w:val="multilevel"/>
    <w:tmpl w:val="FB0C83C8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HAnsi" w:hAnsiTheme="majorHAnsi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color w:val="000000" w:themeColor="text1"/>
      </w:rPr>
    </w:lvl>
  </w:abstractNum>
  <w:abstractNum w:abstractNumId="2" w15:restartNumberingAfterBreak="0">
    <w:nsid w:val="36994DF1"/>
    <w:multiLevelType w:val="hybridMultilevel"/>
    <w:tmpl w:val="F48AFC8A"/>
    <w:lvl w:ilvl="0" w:tplc="2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2356" w:hanging="360"/>
      </w:pPr>
    </w:lvl>
    <w:lvl w:ilvl="2" w:tplc="280A001B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5E80AE64">
      <w:start w:val="1"/>
      <w:numFmt w:val="lowerLetter"/>
      <w:lvlText w:val="%5."/>
      <w:lvlJc w:val="left"/>
      <w:pPr>
        <w:ind w:left="4516" w:hanging="360"/>
      </w:pPr>
      <w:rPr>
        <w:b/>
      </w:rPr>
    </w:lvl>
    <w:lvl w:ilvl="5" w:tplc="4FA4D6CA">
      <w:start w:val="1"/>
      <w:numFmt w:val="lowerLetter"/>
      <w:lvlText w:val="%6."/>
      <w:lvlJc w:val="left"/>
      <w:pPr>
        <w:ind w:left="5416" w:hanging="360"/>
      </w:pPr>
      <w:rPr>
        <w:rFonts w:ascii="Arial" w:eastAsiaTheme="minorHAnsi" w:hAnsi="Arial" w:cs="Arial"/>
      </w:rPr>
    </w:lvl>
    <w:lvl w:ilvl="6" w:tplc="03B4488C">
      <w:start w:val="48"/>
      <w:numFmt w:val="decimal"/>
      <w:lvlText w:val="%7"/>
      <w:lvlJc w:val="left"/>
      <w:pPr>
        <w:ind w:left="5956" w:hanging="360"/>
      </w:pPr>
      <w:rPr>
        <w:rFonts w:hint="default"/>
      </w:rPr>
    </w:lvl>
    <w:lvl w:ilvl="7" w:tplc="C290984C">
      <w:start w:val="1"/>
      <w:numFmt w:val="decimal"/>
      <w:lvlText w:val="%8."/>
      <w:lvlJc w:val="left"/>
      <w:pPr>
        <w:ind w:left="6676" w:hanging="360"/>
      </w:pPr>
      <w:rPr>
        <w:rFonts w:ascii="Cambria" w:eastAsiaTheme="minorHAnsi" w:hAnsi="Cambria" w:cs="Arial"/>
        <w:b w:val="0"/>
        <w:bCs/>
      </w:r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3D286D"/>
    <w:multiLevelType w:val="hybridMultilevel"/>
    <w:tmpl w:val="07C21B4A"/>
    <w:lvl w:ilvl="0" w:tplc="5F4E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E6D15"/>
    <w:multiLevelType w:val="hybridMultilevel"/>
    <w:tmpl w:val="220441B8"/>
    <w:lvl w:ilvl="0" w:tplc="28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880213F0">
      <w:start w:val="1"/>
      <w:numFmt w:val="decimal"/>
      <w:lvlText w:val="%2."/>
      <w:lvlJc w:val="left"/>
      <w:pPr>
        <w:ind w:left="235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>
      <w:start w:val="1"/>
      <w:numFmt w:val="decimal"/>
      <w:lvlText w:val="%4."/>
      <w:lvlJc w:val="left"/>
      <w:pPr>
        <w:ind w:left="3796" w:hanging="360"/>
      </w:pPr>
    </w:lvl>
    <w:lvl w:ilvl="4" w:tplc="280A0019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581A1AFA"/>
    <w:multiLevelType w:val="multilevel"/>
    <w:tmpl w:val="57B2E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ajorHAnsi" w:hAnsiTheme="majorHAnsi" w:cs="Arial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cs="Arial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ajorHAnsi" w:hAnsiTheme="majorHAnsi" w:cs="Arial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cs="Arial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ajorHAnsi" w:hAnsiTheme="majorHAnsi" w:cs="Arial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cs="Arial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ajorHAnsi" w:hAnsiTheme="majorHAnsi" w:cs="Arial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cs="Arial" w:hint="default"/>
        <w:color w:val="000000" w:themeColor="text1"/>
      </w:rPr>
    </w:lvl>
  </w:abstractNum>
  <w:abstractNum w:abstractNumId="6" w15:restartNumberingAfterBreak="0">
    <w:nsid w:val="699B3C53"/>
    <w:multiLevelType w:val="hybridMultilevel"/>
    <w:tmpl w:val="F2AAF888"/>
    <w:lvl w:ilvl="0" w:tplc="8E62DC22">
      <w:start w:val="1"/>
      <w:numFmt w:val="bullet"/>
      <w:lvlText w:val="o"/>
      <w:lvlJc w:val="left"/>
      <w:pPr>
        <w:ind w:left="769" w:hanging="425"/>
      </w:pPr>
      <w:rPr>
        <w:rFonts w:ascii="Arial" w:eastAsia="Arial" w:hAnsi="Arial" w:hint="default"/>
        <w:w w:val="82"/>
        <w:sz w:val="22"/>
        <w:szCs w:val="22"/>
      </w:rPr>
    </w:lvl>
    <w:lvl w:ilvl="1" w:tplc="A3509D78">
      <w:start w:val="1"/>
      <w:numFmt w:val="bullet"/>
      <w:lvlText w:val="•"/>
      <w:lvlJc w:val="left"/>
      <w:pPr>
        <w:ind w:left="755" w:hanging="432"/>
      </w:pPr>
      <w:rPr>
        <w:rFonts w:ascii="Arial" w:eastAsia="Arial" w:hAnsi="Arial" w:hint="default"/>
        <w:w w:val="156"/>
        <w:sz w:val="22"/>
        <w:szCs w:val="22"/>
      </w:rPr>
    </w:lvl>
    <w:lvl w:ilvl="2" w:tplc="1C44A076">
      <w:start w:val="1"/>
      <w:numFmt w:val="bullet"/>
      <w:lvlText w:val="•"/>
      <w:lvlJc w:val="left"/>
      <w:pPr>
        <w:ind w:left="2100" w:hanging="353"/>
      </w:pPr>
      <w:rPr>
        <w:rFonts w:ascii="Arial" w:eastAsia="Arial" w:hAnsi="Arial" w:hint="default"/>
        <w:w w:val="166"/>
        <w:sz w:val="19"/>
        <w:szCs w:val="19"/>
      </w:rPr>
    </w:lvl>
    <w:lvl w:ilvl="3" w:tplc="C618238C">
      <w:start w:val="1"/>
      <w:numFmt w:val="bullet"/>
      <w:lvlText w:val="•"/>
      <w:lvlJc w:val="left"/>
      <w:pPr>
        <w:ind w:left="2717" w:hanging="353"/>
      </w:pPr>
      <w:rPr>
        <w:rFonts w:hint="default"/>
      </w:rPr>
    </w:lvl>
    <w:lvl w:ilvl="4" w:tplc="12BAEF52">
      <w:start w:val="1"/>
      <w:numFmt w:val="bullet"/>
      <w:lvlText w:val="•"/>
      <w:lvlJc w:val="left"/>
      <w:pPr>
        <w:ind w:left="3686" w:hanging="353"/>
      </w:pPr>
      <w:rPr>
        <w:rFonts w:hint="default"/>
      </w:rPr>
    </w:lvl>
    <w:lvl w:ilvl="5" w:tplc="E0A23554">
      <w:start w:val="1"/>
      <w:numFmt w:val="bullet"/>
      <w:lvlText w:val="•"/>
      <w:lvlJc w:val="left"/>
      <w:pPr>
        <w:ind w:left="4655" w:hanging="353"/>
      </w:pPr>
      <w:rPr>
        <w:rFonts w:hint="default"/>
      </w:rPr>
    </w:lvl>
    <w:lvl w:ilvl="6" w:tplc="48706688">
      <w:start w:val="1"/>
      <w:numFmt w:val="bullet"/>
      <w:lvlText w:val="•"/>
      <w:lvlJc w:val="left"/>
      <w:pPr>
        <w:ind w:left="5624" w:hanging="353"/>
      </w:pPr>
      <w:rPr>
        <w:rFonts w:hint="default"/>
      </w:rPr>
    </w:lvl>
    <w:lvl w:ilvl="7" w:tplc="D826BC2E">
      <w:start w:val="1"/>
      <w:numFmt w:val="bullet"/>
      <w:lvlText w:val="•"/>
      <w:lvlJc w:val="left"/>
      <w:pPr>
        <w:ind w:left="6594" w:hanging="353"/>
      </w:pPr>
      <w:rPr>
        <w:rFonts w:hint="default"/>
      </w:rPr>
    </w:lvl>
    <w:lvl w:ilvl="8" w:tplc="AABC82B2">
      <w:start w:val="1"/>
      <w:numFmt w:val="bullet"/>
      <w:lvlText w:val="•"/>
      <w:lvlJc w:val="left"/>
      <w:pPr>
        <w:ind w:left="7563" w:hanging="353"/>
      </w:pPr>
      <w:rPr>
        <w:rFonts w:hint="default"/>
      </w:rPr>
    </w:lvl>
  </w:abstractNum>
  <w:abstractNum w:abstractNumId="7" w15:restartNumberingAfterBreak="0">
    <w:nsid w:val="7B320595"/>
    <w:multiLevelType w:val="hybridMultilevel"/>
    <w:tmpl w:val="4774AFD2"/>
    <w:lvl w:ilvl="0" w:tplc="024C7C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E4121118">
      <w:start w:val="1"/>
      <w:numFmt w:val="lowerLetter"/>
      <w:lvlText w:val="%2."/>
      <w:lvlJc w:val="left"/>
      <w:pPr>
        <w:ind w:left="2781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3501" w:hanging="180"/>
      </w:pPr>
    </w:lvl>
    <w:lvl w:ilvl="3" w:tplc="5942C932">
      <w:start w:val="1"/>
      <w:numFmt w:val="upperRoman"/>
      <w:lvlText w:val="%4."/>
      <w:lvlJc w:val="left"/>
      <w:pPr>
        <w:ind w:left="4581" w:hanging="720"/>
      </w:pPr>
      <w:rPr>
        <w:rFonts w:hint="default"/>
        <w:b/>
        <w:u w:val="none"/>
      </w:rPr>
    </w:lvl>
    <w:lvl w:ilvl="4" w:tplc="9EE43E18">
      <w:start w:val="1"/>
      <w:numFmt w:val="lowerLetter"/>
      <w:lvlText w:val="%5."/>
      <w:lvlJc w:val="left"/>
      <w:pPr>
        <w:ind w:left="4941" w:hanging="360"/>
      </w:pPr>
      <w:rPr>
        <w:rFonts w:ascii="Arial Narrow" w:hAnsi="Arial Narrow" w:hint="default"/>
        <w:b/>
        <w:color w:val="000000" w:themeColor="text1"/>
      </w:r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500656664">
    <w:abstractNumId w:val="3"/>
  </w:num>
  <w:num w:numId="2" w16cid:durableId="1962763437">
    <w:abstractNumId w:val="6"/>
  </w:num>
  <w:num w:numId="3" w16cid:durableId="1172792374">
    <w:abstractNumId w:val="2"/>
  </w:num>
  <w:num w:numId="4" w16cid:durableId="1204906653">
    <w:abstractNumId w:val="4"/>
  </w:num>
  <w:num w:numId="5" w16cid:durableId="1367829991">
    <w:abstractNumId w:val="1"/>
  </w:num>
  <w:num w:numId="6" w16cid:durableId="1940290928">
    <w:abstractNumId w:val="5"/>
  </w:num>
  <w:num w:numId="7" w16cid:durableId="148861445">
    <w:abstractNumId w:val="7"/>
  </w:num>
  <w:num w:numId="8" w16cid:durableId="520825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33B"/>
    <w:rsid w:val="000459DA"/>
    <w:rsid w:val="00190FAF"/>
    <w:rsid w:val="001D62A0"/>
    <w:rsid w:val="001E4AC5"/>
    <w:rsid w:val="00240F2E"/>
    <w:rsid w:val="00247CB8"/>
    <w:rsid w:val="00385B7D"/>
    <w:rsid w:val="0076433B"/>
    <w:rsid w:val="008357D3"/>
    <w:rsid w:val="00AC41A6"/>
    <w:rsid w:val="00B35498"/>
    <w:rsid w:val="00C37A49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7967A"/>
  <w15:chartTrackingRefBased/>
  <w15:docId w15:val="{7547348A-351A-40F0-8C4D-6BC8351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433B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Lista vistosa - Énfasis 11,Bulleted List,Párrafo de lista2,Párrafo de lista1,Lista media 2 - Énfasis 41,List Paragraph,List Paragraph2,Iz - Párrafo de lista,Sivsa Parrafo,Titulo de Fígura,Lista de nivel 1,Viñeta nivel 1"/>
    <w:basedOn w:val="Normal"/>
    <w:link w:val="PrrafodelistaCar"/>
    <w:uiPriority w:val="34"/>
    <w:qFormat/>
    <w:rsid w:val="0076433B"/>
    <w:pPr>
      <w:widowControl/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6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List Paragraph Car,List Paragraph2 Car,Iz - Párrafo de lista Car,Sivsa Parrafo Car"/>
    <w:link w:val="Prrafodelista"/>
    <w:uiPriority w:val="34"/>
    <w:qFormat/>
    <w:locked/>
    <w:rsid w:val="0076433B"/>
  </w:style>
  <w:style w:type="paragraph" w:styleId="Textoindependiente">
    <w:name w:val="Body Text"/>
    <w:basedOn w:val="Normal"/>
    <w:link w:val="TextoindependienteCar"/>
    <w:uiPriority w:val="1"/>
    <w:qFormat/>
    <w:rsid w:val="00240F2E"/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0F2E"/>
    <w:rPr>
      <w:rFonts w:ascii="Arial" w:eastAsia="Arial" w:hAnsi="Arial"/>
    </w:rPr>
  </w:style>
  <w:style w:type="character" w:styleId="Textoennegrita">
    <w:name w:val="Strong"/>
    <w:basedOn w:val="Fuentedeprrafopredeter"/>
    <w:uiPriority w:val="22"/>
    <w:qFormat/>
    <w:rsid w:val="00B35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 DREA</dc:creator>
  <cp:keywords/>
  <dc:description/>
  <cp:lastModifiedBy>DGP DREA</cp:lastModifiedBy>
  <cp:revision>4</cp:revision>
  <dcterms:created xsi:type="dcterms:W3CDTF">2022-05-30T18:30:00Z</dcterms:created>
  <dcterms:modified xsi:type="dcterms:W3CDTF">2022-05-31T13:53:00Z</dcterms:modified>
</cp:coreProperties>
</file>